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2A1" w:rsidRDefault="002252A1">
      <w:pPr>
        <w:widowControl w:val="0"/>
        <w:tabs>
          <w:tab w:val="left" w:pos="993"/>
        </w:tabs>
        <w:spacing w:after="0" w:line="240" w:lineRule="auto"/>
        <w:jc w:val="both"/>
      </w:pPr>
    </w:p>
    <w:p w:rsidR="002252A1" w:rsidRDefault="002252A1">
      <w:pPr>
        <w:widowControl w:val="0"/>
        <w:tabs>
          <w:tab w:val="left" w:pos="993"/>
        </w:tabs>
        <w:spacing w:after="0" w:line="240" w:lineRule="auto"/>
        <w:jc w:val="both"/>
      </w:pPr>
    </w:p>
    <w:p w:rsidR="002252A1" w:rsidRDefault="002252A1">
      <w:pPr>
        <w:widowControl w:val="0"/>
        <w:tabs>
          <w:tab w:val="left" w:pos="993"/>
        </w:tabs>
        <w:spacing w:after="0" w:line="240" w:lineRule="auto"/>
        <w:jc w:val="both"/>
      </w:pPr>
    </w:p>
    <w:p w:rsidR="002252A1" w:rsidRDefault="008312B9">
      <w:pPr>
        <w:suppressAutoHyphens/>
        <w:spacing w:after="0" w:line="240" w:lineRule="auto"/>
        <w:rPr>
          <w:rFonts w:ascii="Calibri" w:eastAsia="Times New Roman" w:hAnsi="Calibri" w:cs="Arial"/>
          <w:b/>
          <w:sz w:val="24"/>
          <w:szCs w:val="24"/>
          <w:lang w:eastAsia="ar-SA"/>
        </w:rPr>
      </w:pPr>
      <w:r>
        <w:rPr>
          <w:rFonts w:ascii="Calibri" w:eastAsia="Times New Roman" w:hAnsi="Calibri" w:cs="Arial"/>
          <w:b/>
          <w:sz w:val="24"/>
          <w:szCs w:val="24"/>
          <w:lang w:eastAsia="ar-SA"/>
        </w:rPr>
        <w:t>Załącznik nr 1 Formularz oferty</w:t>
      </w:r>
    </w:p>
    <w:p w:rsidR="002252A1" w:rsidRDefault="008312B9">
      <w:pPr>
        <w:tabs>
          <w:tab w:val="left" w:pos="6000"/>
        </w:tabs>
        <w:suppressAutoHyphens/>
        <w:spacing w:after="0" w:line="240" w:lineRule="auto"/>
        <w:jc w:val="both"/>
        <w:rPr>
          <w:rFonts w:ascii="Calibri" w:eastAsia="Times New Roman" w:hAnsi="Calibri" w:cs="Arial"/>
          <w:sz w:val="24"/>
          <w:szCs w:val="24"/>
          <w:lang w:eastAsia="ar-SA"/>
        </w:rPr>
      </w:pPr>
      <w:r>
        <w:rPr>
          <w:rFonts w:ascii="Calibri" w:eastAsia="Times New Roman" w:hAnsi="Calibri" w:cs="Arial"/>
          <w:sz w:val="24"/>
          <w:szCs w:val="24"/>
          <w:lang w:eastAsia="ar-SA"/>
        </w:rPr>
        <w:tab/>
      </w:r>
      <w:r>
        <w:rPr>
          <w:rFonts w:ascii="Calibri" w:eastAsia="Times New Roman" w:hAnsi="Calibri" w:cs="Arial"/>
          <w:sz w:val="24"/>
          <w:szCs w:val="24"/>
          <w:lang w:eastAsia="ar-SA"/>
        </w:rPr>
        <w:tab/>
      </w:r>
      <w:r w:rsidR="00CF324C">
        <w:rPr>
          <w:rFonts w:ascii="Calibri" w:eastAsia="Times New Roman" w:hAnsi="Calibri" w:cs="Arial"/>
          <w:sz w:val="24"/>
          <w:szCs w:val="24"/>
          <w:lang w:eastAsia="ar-SA"/>
        </w:rPr>
        <w:t>……………….…</w:t>
      </w:r>
      <w:r w:rsidR="000F0315">
        <w:rPr>
          <w:rFonts w:ascii="Calibri" w:eastAsia="Times New Roman" w:hAnsi="Calibri" w:cs="Arial"/>
          <w:sz w:val="24"/>
          <w:szCs w:val="24"/>
          <w:lang w:eastAsia="ar-SA"/>
        </w:rPr>
        <w:t xml:space="preserve">, </w:t>
      </w:r>
      <w:r w:rsidR="00CB337A">
        <w:rPr>
          <w:rFonts w:ascii="Calibri" w:eastAsia="Times New Roman" w:hAnsi="Calibri" w:cs="Arial"/>
          <w:sz w:val="24"/>
          <w:szCs w:val="24"/>
          <w:lang w:eastAsia="ar-SA"/>
        </w:rPr>
        <w:t>..</w:t>
      </w:r>
      <w:r w:rsidR="000F0315">
        <w:rPr>
          <w:rFonts w:ascii="Calibri" w:eastAsia="Times New Roman" w:hAnsi="Calibri" w:cs="Arial"/>
          <w:sz w:val="24"/>
          <w:szCs w:val="24"/>
          <w:lang w:eastAsia="ar-SA"/>
        </w:rPr>
        <w:t>.</w:t>
      </w:r>
      <w:r w:rsidR="00CF324C">
        <w:rPr>
          <w:rFonts w:ascii="Calibri" w:eastAsia="Times New Roman" w:hAnsi="Calibri" w:cs="Arial"/>
          <w:sz w:val="24"/>
          <w:szCs w:val="24"/>
          <w:lang w:eastAsia="ar-SA"/>
        </w:rPr>
        <w:t>12</w:t>
      </w:r>
      <w:r w:rsidR="000F0315">
        <w:rPr>
          <w:rFonts w:ascii="Calibri" w:eastAsia="Times New Roman" w:hAnsi="Calibri" w:cs="Arial"/>
          <w:sz w:val="24"/>
          <w:szCs w:val="24"/>
          <w:lang w:eastAsia="ar-SA"/>
        </w:rPr>
        <w:t>.201</w:t>
      </w:r>
      <w:r w:rsidR="00657519">
        <w:rPr>
          <w:rFonts w:ascii="Calibri" w:eastAsia="Times New Roman" w:hAnsi="Calibri" w:cs="Arial"/>
          <w:sz w:val="24"/>
          <w:szCs w:val="24"/>
          <w:lang w:eastAsia="ar-SA"/>
        </w:rPr>
        <w:t>9</w:t>
      </w:r>
      <w:r w:rsidR="000F0315">
        <w:rPr>
          <w:rFonts w:ascii="Calibri" w:eastAsia="Times New Roman" w:hAnsi="Calibri" w:cs="Arial"/>
          <w:sz w:val="24"/>
          <w:szCs w:val="24"/>
          <w:lang w:eastAsia="ar-SA"/>
        </w:rPr>
        <w:t xml:space="preserve"> r.</w:t>
      </w:r>
    </w:p>
    <w:p w:rsidR="002252A1" w:rsidRDefault="008312B9">
      <w:pPr>
        <w:tabs>
          <w:tab w:val="left" w:pos="6480"/>
        </w:tabs>
        <w:suppressAutoHyphens/>
        <w:spacing w:after="0" w:line="240" w:lineRule="auto"/>
        <w:jc w:val="both"/>
        <w:rPr>
          <w:rFonts w:ascii="Calibri" w:eastAsia="Times New Roman" w:hAnsi="Calibri" w:cs="Arial"/>
          <w:sz w:val="24"/>
          <w:szCs w:val="24"/>
          <w:lang w:eastAsia="ar-SA"/>
        </w:rPr>
      </w:pPr>
      <w:r>
        <w:rPr>
          <w:rFonts w:ascii="Calibri" w:eastAsia="Times New Roman" w:hAnsi="Calibri" w:cs="Arial"/>
          <w:sz w:val="24"/>
          <w:szCs w:val="24"/>
          <w:lang w:eastAsia="ar-SA"/>
        </w:rPr>
        <w:tab/>
        <w:t>(miejscowość i data)</w:t>
      </w:r>
    </w:p>
    <w:p w:rsidR="002252A1" w:rsidRDefault="002252A1">
      <w:pPr>
        <w:suppressAutoHyphens/>
        <w:spacing w:after="0" w:line="240" w:lineRule="auto"/>
        <w:jc w:val="both"/>
        <w:rPr>
          <w:rFonts w:ascii="Calibri" w:eastAsia="Times New Roman" w:hAnsi="Calibri" w:cs="Arial"/>
          <w:i/>
          <w:sz w:val="24"/>
          <w:szCs w:val="24"/>
          <w:lang w:eastAsia="ar-SA"/>
        </w:rPr>
      </w:pPr>
    </w:p>
    <w:p w:rsidR="002252A1" w:rsidRDefault="008312B9">
      <w:pPr>
        <w:suppressAutoHyphens/>
        <w:spacing w:after="0" w:line="240" w:lineRule="auto"/>
        <w:jc w:val="center"/>
        <w:rPr>
          <w:rFonts w:ascii="Calibri" w:eastAsia="Times New Roman" w:hAnsi="Calibri" w:cs="Arial"/>
          <w:b/>
          <w:sz w:val="24"/>
          <w:szCs w:val="24"/>
          <w:lang w:eastAsia="ar-SA"/>
        </w:rPr>
      </w:pPr>
      <w:r>
        <w:rPr>
          <w:rFonts w:ascii="Calibri" w:eastAsia="Times New Roman" w:hAnsi="Calibri" w:cs="Arial"/>
          <w:b/>
          <w:sz w:val="24"/>
          <w:szCs w:val="24"/>
          <w:lang w:eastAsia="ar-SA"/>
        </w:rPr>
        <w:t>FORMULARZ OFERTY</w:t>
      </w:r>
    </w:p>
    <w:p w:rsidR="002252A1" w:rsidRDefault="002252A1">
      <w:pPr>
        <w:suppressAutoHyphens/>
        <w:spacing w:after="0" w:line="240" w:lineRule="auto"/>
        <w:jc w:val="both"/>
        <w:textAlignment w:val="top"/>
        <w:rPr>
          <w:rFonts w:ascii="Calibri" w:eastAsia="Times New Roman" w:hAnsi="Calibri" w:cs="Arial"/>
          <w:b/>
          <w:sz w:val="24"/>
          <w:szCs w:val="24"/>
          <w:lang w:eastAsia="ar-SA"/>
        </w:rPr>
      </w:pPr>
    </w:p>
    <w:p w:rsidR="002252A1" w:rsidRDefault="002252A1">
      <w:pPr>
        <w:suppressAutoHyphens/>
        <w:spacing w:after="0" w:line="240" w:lineRule="auto"/>
        <w:jc w:val="both"/>
        <w:textAlignment w:val="top"/>
        <w:rPr>
          <w:rFonts w:ascii="Calibri" w:eastAsia="Times New Roman" w:hAnsi="Calibri" w:cs="Arial"/>
          <w:b/>
          <w:sz w:val="24"/>
          <w:szCs w:val="24"/>
          <w:lang w:eastAsia="ar-SA"/>
        </w:rPr>
      </w:pPr>
    </w:p>
    <w:p w:rsidR="002252A1" w:rsidRDefault="008312B9">
      <w:pPr>
        <w:suppressAutoHyphens/>
        <w:spacing w:after="0" w:line="240" w:lineRule="auto"/>
        <w:rPr>
          <w:rFonts w:ascii="Calibri" w:eastAsia="Times New Roman" w:hAnsi="Calibri" w:cs="Arial"/>
          <w:b/>
          <w:i/>
          <w:sz w:val="24"/>
          <w:szCs w:val="20"/>
          <w:u w:val="single"/>
          <w:lang w:bidi="en-US"/>
        </w:rPr>
      </w:pPr>
      <w:r>
        <w:rPr>
          <w:rFonts w:ascii="Calibri" w:eastAsia="Times New Roman" w:hAnsi="Calibri" w:cs="Arial"/>
          <w:b/>
          <w:i/>
          <w:sz w:val="24"/>
          <w:szCs w:val="20"/>
          <w:u w:val="single"/>
          <w:lang w:bidi="en-US"/>
        </w:rPr>
        <w:t>DANE ZAMAWIAJĄCEGO:</w:t>
      </w:r>
    </w:p>
    <w:p w:rsidR="009E03F0" w:rsidRPr="009E03F0" w:rsidRDefault="00147B89" w:rsidP="009E03F0">
      <w:pPr>
        <w:suppressAutoHyphens/>
        <w:spacing w:after="0" w:line="240" w:lineRule="auto"/>
        <w:rPr>
          <w:rFonts w:ascii="Calibri" w:eastAsia="Times New Roman" w:hAnsi="Calibri" w:cs="Arial"/>
          <w:i/>
          <w:color w:val="000000"/>
          <w:sz w:val="24"/>
          <w:szCs w:val="20"/>
          <w:lang w:val="en-US" w:bidi="en-US"/>
        </w:rPr>
      </w:pPr>
      <w:proofErr w:type="spellStart"/>
      <w:r>
        <w:rPr>
          <w:rFonts w:ascii="Calibri" w:eastAsia="Times New Roman" w:hAnsi="Calibri" w:cs="Arial"/>
          <w:i/>
          <w:color w:val="000000"/>
          <w:sz w:val="24"/>
          <w:szCs w:val="20"/>
          <w:lang w:val="en-US" w:bidi="en-US"/>
        </w:rPr>
        <w:t>Specfile</w:t>
      </w:r>
      <w:proofErr w:type="spellEnd"/>
      <w:r>
        <w:rPr>
          <w:rFonts w:ascii="Calibri" w:eastAsia="Times New Roman" w:hAnsi="Calibri" w:cs="Arial"/>
          <w:i/>
          <w:color w:val="000000"/>
          <w:sz w:val="24"/>
          <w:szCs w:val="20"/>
          <w:lang w:val="en-US" w:bidi="en-US"/>
        </w:rPr>
        <w:t xml:space="preserve"> </w:t>
      </w:r>
      <w:r w:rsidR="009E03F0" w:rsidRPr="009E03F0">
        <w:rPr>
          <w:rFonts w:ascii="Calibri" w:eastAsia="Times New Roman" w:hAnsi="Calibri" w:cs="Arial"/>
          <w:i/>
          <w:color w:val="000000"/>
          <w:sz w:val="24"/>
          <w:szCs w:val="20"/>
          <w:lang w:val="en-US" w:bidi="en-US"/>
        </w:rPr>
        <w:t xml:space="preserve"> </w:t>
      </w:r>
      <w:proofErr w:type="spellStart"/>
      <w:r w:rsidR="009E03F0" w:rsidRPr="009E03F0">
        <w:rPr>
          <w:rFonts w:ascii="Calibri" w:eastAsia="Times New Roman" w:hAnsi="Calibri" w:cs="Arial"/>
          <w:i/>
          <w:color w:val="000000"/>
          <w:sz w:val="24"/>
          <w:szCs w:val="20"/>
          <w:lang w:val="en-US" w:bidi="en-US"/>
        </w:rPr>
        <w:t>spółka</w:t>
      </w:r>
      <w:proofErr w:type="spellEnd"/>
      <w:r w:rsidR="009E03F0" w:rsidRPr="009E03F0">
        <w:rPr>
          <w:rFonts w:ascii="Calibri" w:eastAsia="Times New Roman" w:hAnsi="Calibri" w:cs="Arial"/>
          <w:i/>
          <w:color w:val="000000"/>
          <w:sz w:val="24"/>
          <w:szCs w:val="20"/>
          <w:lang w:val="en-US" w:bidi="en-US"/>
        </w:rPr>
        <w:t xml:space="preserve"> z </w:t>
      </w:r>
      <w:proofErr w:type="spellStart"/>
      <w:r w:rsidR="009E03F0" w:rsidRPr="009E03F0">
        <w:rPr>
          <w:rFonts w:ascii="Calibri" w:eastAsia="Times New Roman" w:hAnsi="Calibri" w:cs="Arial"/>
          <w:i/>
          <w:color w:val="000000"/>
          <w:sz w:val="24"/>
          <w:szCs w:val="20"/>
          <w:lang w:val="en-US" w:bidi="en-US"/>
        </w:rPr>
        <w:t>ograniczoną</w:t>
      </w:r>
      <w:proofErr w:type="spellEnd"/>
      <w:r w:rsidR="009E03F0" w:rsidRPr="009E03F0">
        <w:rPr>
          <w:rFonts w:ascii="Calibri" w:eastAsia="Times New Roman" w:hAnsi="Calibri" w:cs="Arial"/>
          <w:i/>
          <w:color w:val="000000"/>
          <w:sz w:val="24"/>
          <w:szCs w:val="20"/>
          <w:lang w:val="en-US" w:bidi="en-US"/>
        </w:rPr>
        <w:t xml:space="preserve"> </w:t>
      </w:r>
      <w:proofErr w:type="spellStart"/>
      <w:r w:rsidR="009E03F0" w:rsidRPr="009E03F0">
        <w:rPr>
          <w:rFonts w:ascii="Calibri" w:eastAsia="Times New Roman" w:hAnsi="Calibri" w:cs="Arial"/>
          <w:i/>
          <w:color w:val="000000"/>
          <w:sz w:val="24"/>
          <w:szCs w:val="20"/>
          <w:lang w:val="en-US" w:bidi="en-US"/>
        </w:rPr>
        <w:t>odpowiedzialnością</w:t>
      </w:r>
      <w:proofErr w:type="spellEnd"/>
      <w:r w:rsidR="009E03F0" w:rsidRPr="009E03F0">
        <w:rPr>
          <w:rFonts w:ascii="Calibri" w:eastAsia="Times New Roman" w:hAnsi="Calibri" w:cs="Arial"/>
          <w:i/>
          <w:color w:val="000000"/>
          <w:sz w:val="24"/>
          <w:szCs w:val="20"/>
          <w:lang w:val="en-US" w:bidi="en-US"/>
        </w:rPr>
        <w:tab/>
      </w:r>
    </w:p>
    <w:p w:rsidR="009E03F0" w:rsidRPr="009E03F0" w:rsidRDefault="009E03F0" w:rsidP="009E03F0">
      <w:pPr>
        <w:suppressAutoHyphens/>
        <w:spacing w:after="0" w:line="240" w:lineRule="auto"/>
        <w:rPr>
          <w:rFonts w:ascii="Calibri" w:eastAsia="Times New Roman" w:hAnsi="Calibri" w:cs="Arial"/>
          <w:i/>
          <w:color w:val="000000"/>
          <w:sz w:val="24"/>
          <w:szCs w:val="20"/>
          <w:lang w:val="en-US" w:bidi="en-US"/>
        </w:rPr>
      </w:pPr>
      <w:r w:rsidRPr="009E03F0">
        <w:rPr>
          <w:rFonts w:ascii="Calibri" w:eastAsia="Times New Roman" w:hAnsi="Calibri" w:cs="Arial"/>
          <w:i/>
          <w:color w:val="000000"/>
          <w:sz w:val="24"/>
          <w:szCs w:val="20"/>
          <w:lang w:val="en-US" w:bidi="en-US"/>
        </w:rPr>
        <w:t xml:space="preserve">ul. Jana </w:t>
      </w:r>
      <w:proofErr w:type="spellStart"/>
      <w:r w:rsidRPr="009E03F0">
        <w:rPr>
          <w:rFonts w:ascii="Calibri" w:eastAsia="Times New Roman" w:hAnsi="Calibri" w:cs="Arial"/>
          <w:i/>
          <w:color w:val="000000"/>
          <w:sz w:val="24"/>
          <w:szCs w:val="20"/>
          <w:lang w:val="en-US" w:bidi="en-US"/>
        </w:rPr>
        <w:t>Nagórskiego</w:t>
      </w:r>
      <w:proofErr w:type="spellEnd"/>
      <w:r w:rsidRPr="009E03F0">
        <w:rPr>
          <w:rFonts w:ascii="Calibri" w:eastAsia="Times New Roman" w:hAnsi="Calibri" w:cs="Arial"/>
          <w:i/>
          <w:color w:val="000000"/>
          <w:sz w:val="24"/>
          <w:szCs w:val="20"/>
          <w:lang w:val="en-US" w:bidi="en-US"/>
        </w:rPr>
        <w:t xml:space="preserve"> 3</w:t>
      </w:r>
      <w:r w:rsidR="0067104A">
        <w:rPr>
          <w:rFonts w:ascii="Calibri" w:eastAsia="Times New Roman" w:hAnsi="Calibri" w:cs="Arial"/>
          <w:i/>
          <w:color w:val="000000"/>
          <w:sz w:val="24"/>
          <w:szCs w:val="20"/>
          <w:lang w:val="en-US" w:bidi="en-US"/>
        </w:rPr>
        <w:t xml:space="preserve">,  </w:t>
      </w:r>
      <w:r w:rsidR="008707BF" w:rsidRPr="008707BF">
        <w:rPr>
          <w:rFonts w:ascii="Calibri" w:eastAsia="Times New Roman" w:hAnsi="Calibri" w:cs="Arial"/>
          <w:i/>
          <w:color w:val="000000"/>
          <w:sz w:val="24"/>
          <w:szCs w:val="20"/>
          <w:lang w:val="en-US" w:bidi="en-US"/>
        </w:rPr>
        <w:t xml:space="preserve">60-408 </w:t>
      </w:r>
      <w:proofErr w:type="spellStart"/>
      <w:r w:rsidR="008707BF" w:rsidRPr="008707BF">
        <w:rPr>
          <w:rFonts w:ascii="Calibri" w:eastAsia="Times New Roman" w:hAnsi="Calibri" w:cs="Arial"/>
          <w:i/>
          <w:color w:val="000000"/>
          <w:sz w:val="24"/>
          <w:szCs w:val="20"/>
          <w:lang w:val="en-US" w:bidi="en-US"/>
        </w:rPr>
        <w:t>Poznań</w:t>
      </w:r>
      <w:proofErr w:type="spellEnd"/>
      <w:r w:rsidR="008707BF">
        <w:rPr>
          <w:rFonts w:ascii="Calibri" w:eastAsia="Times New Roman" w:hAnsi="Calibri" w:cs="Arial"/>
          <w:i/>
          <w:color w:val="000000"/>
          <w:sz w:val="24"/>
          <w:szCs w:val="20"/>
          <w:lang w:val="en-US" w:bidi="en-US"/>
        </w:rPr>
        <w:t>.</w:t>
      </w:r>
    </w:p>
    <w:p w:rsidR="002252A1" w:rsidRDefault="009E03F0" w:rsidP="009E03F0">
      <w:pPr>
        <w:suppressAutoHyphens/>
        <w:spacing w:after="0" w:line="240" w:lineRule="auto"/>
        <w:rPr>
          <w:rFonts w:ascii="Calibri" w:eastAsia="Times New Roman" w:hAnsi="Calibri" w:cs="Arial"/>
          <w:i/>
          <w:color w:val="000000"/>
          <w:sz w:val="24"/>
          <w:szCs w:val="20"/>
          <w:lang w:bidi="en-US"/>
        </w:rPr>
      </w:pPr>
      <w:r w:rsidRPr="009E03F0">
        <w:rPr>
          <w:rFonts w:ascii="Calibri" w:eastAsia="Times New Roman" w:hAnsi="Calibri" w:cs="Arial"/>
          <w:i/>
          <w:color w:val="000000"/>
          <w:sz w:val="24"/>
          <w:szCs w:val="20"/>
          <w:lang w:val="en-US" w:bidi="en-US"/>
        </w:rPr>
        <w:t xml:space="preserve">NIP: </w:t>
      </w:r>
      <w:r w:rsidR="00147B89" w:rsidRPr="00147B89">
        <w:rPr>
          <w:rFonts w:ascii="Calibri" w:eastAsia="Times New Roman" w:hAnsi="Calibri" w:cs="Arial"/>
          <w:i/>
          <w:color w:val="000000"/>
          <w:sz w:val="24"/>
          <w:szCs w:val="20"/>
          <w:lang w:val="en-US" w:bidi="en-US"/>
        </w:rPr>
        <w:t>7811950934</w:t>
      </w:r>
    </w:p>
    <w:p w:rsidR="002252A1" w:rsidRDefault="002252A1">
      <w:pPr>
        <w:suppressAutoHyphens/>
        <w:spacing w:after="0" w:line="240" w:lineRule="auto"/>
        <w:rPr>
          <w:rFonts w:ascii="Calibri" w:eastAsia="Times New Roman" w:hAnsi="Calibri" w:cs="Arial"/>
          <w:b/>
          <w:sz w:val="22"/>
          <w:u w:val="single"/>
          <w:lang w:bidi="en-US"/>
        </w:rPr>
      </w:pPr>
    </w:p>
    <w:p w:rsidR="002252A1" w:rsidRDefault="008312B9">
      <w:pPr>
        <w:suppressAutoHyphens/>
        <w:spacing w:line="240" w:lineRule="auto"/>
        <w:rPr>
          <w:rFonts w:ascii="Calibri" w:eastAsia="Times New Roman" w:hAnsi="Calibri" w:cs="Arial"/>
          <w:b/>
          <w:sz w:val="24"/>
          <w:u w:val="single"/>
          <w:lang w:bidi="en-US"/>
        </w:rPr>
      </w:pPr>
      <w:r>
        <w:rPr>
          <w:rFonts w:ascii="Calibri" w:eastAsia="Times New Roman" w:hAnsi="Calibri" w:cs="Arial"/>
          <w:b/>
          <w:sz w:val="24"/>
          <w:u w:val="single"/>
          <w:lang w:bidi="en-US"/>
        </w:rPr>
        <w:t>DANE OFERENTA:</w:t>
      </w:r>
    </w:p>
    <w:tbl>
      <w:tblPr>
        <w:tblW w:w="9322"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467"/>
        <w:gridCol w:w="2791"/>
        <w:gridCol w:w="6064"/>
      </w:tblGrid>
      <w:tr w:rsidR="002252A1">
        <w:trPr>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1.</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Nazwa/ Imię i nazwisko</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100" w:line="240" w:lineRule="auto"/>
              <w:rPr>
                <w:rFonts w:ascii="Calibri" w:eastAsia="Times New Roman" w:hAnsi="Calibri" w:cs="Arial"/>
                <w:b/>
                <w:sz w:val="18"/>
                <w:szCs w:val="18"/>
                <w:u w:val="single"/>
                <w:lang w:val="en-US" w:bidi="en-US"/>
              </w:rPr>
            </w:pPr>
          </w:p>
        </w:tc>
      </w:tr>
      <w:tr w:rsidR="002252A1">
        <w:trPr>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2.</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Adres</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100" w:line="240" w:lineRule="auto"/>
              <w:rPr>
                <w:rFonts w:ascii="Calibri" w:eastAsia="Times New Roman" w:hAnsi="Calibri" w:cs="Arial"/>
                <w:b/>
                <w:sz w:val="18"/>
                <w:szCs w:val="18"/>
                <w:u w:val="single"/>
                <w:lang w:val="en-US" w:bidi="en-US"/>
              </w:rPr>
            </w:pPr>
          </w:p>
        </w:tc>
      </w:tr>
      <w:tr w:rsidR="002252A1">
        <w:trPr>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3.</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Tel/fax</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100" w:line="240" w:lineRule="auto"/>
              <w:rPr>
                <w:rFonts w:ascii="Calibri" w:eastAsia="Times New Roman" w:hAnsi="Calibri" w:cs="Arial"/>
                <w:b/>
                <w:sz w:val="18"/>
                <w:szCs w:val="18"/>
                <w:u w:val="single"/>
                <w:lang w:val="en-US" w:bidi="en-US"/>
              </w:rPr>
            </w:pPr>
          </w:p>
        </w:tc>
      </w:tr>
      <w:tr w:rsidR="002252A1">
        <w:trPr>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4.</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e-mail</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100" w:line="240" w:lineRule="auto"/>
              <w:rPr>
                <w:rFonts w:ascii="Calibri" w:eastAsia="Times New Roman" w:hAnsi="Calibri" w:cs="Arial"/>
                <w:b/>
                <w:sz w:val="18"/>
                <w:szCs w:val="18"/>
                <w:u w:val="single"/>
                <w:lang w:val="en-US" w:bidi="en-US"/>
              </w:rPr>
            </w:pPr>
          </w:p>
        </w:tc>
      </w:tr>
      <w:tr w:rsidR="002252A1">
        <w:trPr>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5.</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10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NIP</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100" w:line="240" w:lineRule="auto"/>
              <w:rPr>
                <w:rFonts w:ascii="Calibri" w:eastAsia="Times New Roman" w:hAnsi="Calibri" w:cs="Arial"/>
                <w:b/>
                <w:sz w:val="18"/>
                <w:szCs w:val="18"/>
                <w:u w:val="single"/>
                <w:lang w:val="en-US" w:bidi="en-US"/>
              </w:rPr>
            </w:pPr>
          </w:p>
        </w:tc>
      </w:tr>
      <w:tr w:rsidR="002252A1">
        <w:trPr>
          <w:trHeight w:val="70"/>
          <w:jc w:val="center"/>
        </w:trPr>
        <w:tc>
          <w:tcPr>
            <w:tcW w:w="46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6.</w:t>
            </w:r>
          </w:p>
        </w:tc>
        <w:tc>
          <w:tcPr>
            <w:tcW w:w="27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8312B9">
            <w:pPr>
              <w:suppressAutoHyphens/>
              <w:spacing w:after="0" w:line="240" w:lineRule="auto"/>
              <w:rPr>
                <w:rFonts w:ascii="Calibri" w:eastAsia="Times New Roman" w:hAnsi="Calibri" w:cs="Arial"/>
                <w:color w:val="000000"/>
                <w:sz w:val="24"/>
                <w:szCs w:val="24"/>
                <w:lang w:eastAsia="ar-SA"/>
              </w:rPr>
            </w:pPr>
            <w:r>
              <w:rPr>
                <w:rFonts w:ascii="Calibri" w:eastAsia="Times New Roman" w:hAnsi="Calibri" w:cs="Arial"/>
                <w:color w:val="000000"/>
                <w:sz w:val="24"/>
                <w:szCs w:val="24"/>
                <w:lang w:eastAsia="ar-SA"/>
              </w:rPr>
              <w:t>Nr wpisu do ewidencji działalności gospodarczej/KRS (jeżeli dotyczy)</w:t>
            </w:r>
          </w:p>
        </w:tc>
        <w:tc>
          <w:tcPr>
            <w:tcW w:w="606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2252A1" w:rsidRDefault="002252A1">
            <w:pPr>
              <w:suppressAutoHyphens/>
              <w:spacing w:after="0" w:line="240" w:lineRule="auto"/>
              <w:rPr>
                <w:rFonts w:ascii="Calibri" w:eastAsia="Times New Roman" w:hAnsi="Calibri" w:cs="Arial"/>
                <w:b/>
                <w:sz w:val="18"/>
                <w:szCs w:val="18"/>
                <w:u w:val="single"/>
                <w:lang w:bidi="en-US"/>
              </w:rPr>
            </w:pPr>
          </w:p>
        </w:tc>
      </w:tr>
    </w:tbl>
    <w:p w:rsidR="002252A1" w:rsidRDefault="002252A1">
      <w:pPr>
        <w:suppressAutoHyphens/>
        <w:spacing w:after="0" w:line="240" w:lineRule="auto"/>
        <w:rPr>
          <w:rFonts w:ascii="Calibri" w:eastAsia="Times New Roman" w:hAnsi="Calibri"/>
          <w:b/>
          <w:i/>
          <w:szCs w:val="20"/>
          <w:lang w:eastAsia="ar-SA"/>
        </w:rPr>
      </w:pPr>
    </w:p>
    <w:p w:rsidR="002252A1" w:rsidRDefault="002252A1">
      <w:pPr>
        <w:suppressAutoHyphens/>
        <w:spacing w:after="0" w:line="240" w:lineRule="auto"/>
        <w:jc w:val="both"/>
        <w:textAlignment w:val="top"/>
        <w:rPr>
          <w:rFonts w:ascii="Calibri" w:eastAsia="Times New Roman" w:hAnsi="Calibri" w:cs="Arial"/>
          <w:b/>
          <w:sz w:val="24"/>
          <w:szCs w:val="24"/>
          <w:lang w:eastAsia="ar-SA"/>
        </w:rPr>
      </w:pPr>
    </w:p>
    <w:p w:rsidR="002252A1" w:rsidRDefault="008312B9">
      <w:pPr>
        <w:numPr>
          <w:ilvl w:val="0"/>
          <w:numId w:val="3"/>
        </w:numPr>
        <w:tabs>
          <w:tab w:val="left" w:pos="142"/>
        </w:tabs>
        <w:suppressAutoHyphens/>
        <w:spacing w:after="0" w:line="240" w:lineRule="auto"/>
        <w:ind w:left="426" w:hanging="426"/>
        <w:jc w:val="both"/>
        <w:rPr>
          <w:rFonts w:ascii="Calibri" w:eastAsia="Times New Roman" w:hAnsi="Calibri" w:cs="Arial"/>
          <w:color w:val="000000"/>
          <w:sz w:val="24"/>
          <w:szCs w:val="24"/>
          <w:lang w:eastAsia="ar-SA"/>
        </w:rPr>
      </w:pPr>
      <w:r>
        <w:rPr>
          <w:rFonts w:ascii="Calibri" w:eastAsia="Times New Roman" w:hAnsi="Calibri" w:cs="Arial"/>
          <w:b/>
          <w:color w:val="000000"/>
          <w:sz w:val="24"/>
          <w:szCs w:val="24"/>
          <w:lang w:eastAsia="ar-SA"/>
        </w:rPr>
        <w:t>SKŁADAMY OFERTĘ</w:t>
      </w:r>
      <w:r>
        <w:rPr>
          <w:rFonts w:ascii="Calibri" w:eastAsia="Times New Roman" w:hAnsi="Calibri" w:cs="Arial"/>
          <w:color w:val="000000"/>
          <w:sz w:val="24"/>
          <w:szCs w:val="24"/>
          <w:lang w:eastAsia="ar-SA"/>
        </w:rPr>
        <w:t xml:space="preserve"> na wykonanie przedmiotu zamówienia </w:t>
      </w:r>
      <w:r w:rsidR="00147B89" w:rsidRPr="00147B89">
        <w:rPr>
          <w:rFonts w:ascii="Calibri" w:eastAsia="Times New Roman" w:hAnsi="Calibri" w:cs="Arial"/>
          <w:color w:val="000000"/>
          <w:sz w:val="24"/>
          <w:szCs w:val="24"/>
          <w:lang w:eastAsia="ar-SA"/>
        </w:rPr>
        <w:t>1/POIR/NCBIR/201</w:t>
      </w:r>
      <w:r w:rsidR="00657519">
        <w:rPr>
          <w:rFonts w:ascii="Calibri" w:eastAsia="Times New Roman" w:hAnsi="Calibri" w:cs="Arial"/>
          <w:color w:val="000000"/>
          <w:sz w:val="24"/>
          <w:szCs w:val="24"/>
          <w:lang w:eastAsia="ar-SA"/>
        </w:rPr>
        <w:t>9</w:t>
      </w:r>
      <w:r w:rsidR="00147B89">
        <w:rPr>
          <w:rFonts w:ascii="Calibri" w:eastAsia="Times New Roman" w:hAnsi="Calibri" w:cs="Arial"/>
          <w:color w:val="000000"/>
          <w:sz w:val="24"/>
          <w:szCs w:val="24"/>
          <w:lang w:eastAsia="ar-SA"/>
        </w:rPr>
        <w:t xml:space="preserve"> </w:t>
      </w:r>
      <w:r>
        <w:rPr>
          <w:rFonts w:ascii="Calibri" w:eastAsia="Times New Roman" w:hAnsi="Calibri" w:cs="Arial"/>
          <w:color w:val="000000"/>
          <w:sz w:val="24"/>
          <w:szCs w:val="24"/>
          <w:lang w:eastAsia="ar-SA"/>
        </w:rPr>
        <w:t>zgodnie z opisem zamówienia i oświadczamy, że wykonamy go na warunkach w niej określonych</w:t>
      </w:r>
      <w:r w:rsidR="008707BF">
        <w:rPr>
          <w:rFonts w:ascii="Calibri" w:eastAsia="Times New Roman" w:hAnsi="Calibri" w:cs="Arial"/>
          <w:color w:val="000000"/>
          <w:sz w:val="24"/>
          <w:szCs w:val="24"/>
          <w:lang w:eastAsia="ar-SA"/>
        </w:rPr>
        <w:t xml:space="preserve">, w terminie </w:t>
      </w:r>
      <w:r w:rsidR="00657519">
        <w:rPr>
          <w:rFonts w:ascii="Calibri" w:eastAsia="Times New Roman" w:hAnsi="Calibri" w:cs="Arial"/>
          <w:color w:val="000000"/>
          <w:sz w:val="24"/>
          <w:szCs w:val="24"/>
          <w:lang w:eastAsia="ar-SA"/>
        </w:rPr>
        <w:t>……</w:t>
      </w:r>
      <w:r w:rsidR="000F0315">
        <w:rPr>
          <w:rFonts w:ascii="Calibri" w:eastAsia="Times New Roman" w:hAnsi="Calibri" w:cs="Arial"/>
          <w:color w:val="000000"/>
          <w:sz w:val="24"/>
          <w:szCs w:val="24"/>
          <w:lang w:eastAsia="ar-SA"/>
        </w:rPr>
        <w:t xml:space="preserve"> </w:t>
      </w:r>
      <w:r w:rsidR="008707BF">
        <w:rPr>
          <w:rFonts w:ascii="Calibri" w:eastAsia="Times New Roman" w:hAnsi="Calibri" w:cs="Arial"/>
          <w:color w:val="000000"/>
          <w:sz w:val="24"/>
          <w:szCs w:val="24"/>
          <w:lang w:eastAsia="ar-SA"/>
        </w:rPr>
        <w:t>miesięcy</w:t>
      </w:r>
      <w:r>
        <w:rPr>
          <w:rFonts w:ascii="Calibri" w:eastAsia="Times New Roman" w:hAnsi="Calibri" w:cs="Arial"/>
          <w:color w:val="000000"/>
          <w:sz w:val="24"/>
          <w:szCs w:val="24"/>
          <w:lang w:eastAsia="ar-SA"/>
        </w:rPr>
        <w:t>.</w:t>
      </w:r>
    </w:p>
    <w:p w:rsidR="002252A1" w:rsidRDefault="002252A1" w:rsidP="0073150C">
      <w:pPr>
        <w:tabs>
          <w:tab w:val="left" w:pos="426"/>
        </w:tabs>
        <w:suppressAutoHyphens/>
        <w:spacing w:after="0" w:line="240" w:lineRule="auto"/>
        <w:ind w:left="426"/>
        <w:jc w:val="both"/>
        <w:rPr>
          <w:rFonts w:ascii="Calibri" w:eastAsia="Times New Roman" w:hAnsi="Calibri" w:cs="Arial"/>
          <w:color w:val="000000"/>
          <w:sz w:val="24"/>
          <w:szCs w:val="24"/>
          <w:lang w:eastAsia="ar-SA"/>
        </w:rPr>
      </w:pPr>
    </w:p>
    <w:p w:rsidR="002252A1" w:rsidRDefault="002252A1">
      <w:pPr>
        <w:suppressAutoHyphens/>
        <w:spacing w:after="0" w:line="240" w:lineRule="auto"/>
        <w:jc w:val="both"/>
        <w:rPr>
          <w:rFonts w:ascii="Calibri Light" w:eastAsia="Times New Roman" w:hAnsi="Calibri Light" w:cs="Calibri Light"/>
          <w:b/>
          <w:szCs w:val="20"/>
          <w:lang w:eastAsia="ar-SA"/>
        </w:rPr>
      </w:pPr>
    </w:p>
    <w:tbl>
      <w:tblPr>
        <w:tblStyle w:val="Tabela-Siatka"/>
        <w:tblW w:w="5000" w:type="pct"/>
        <w:tblLook w:val="04A0" w:firstRow="1" w:lastRow="0" w:firstColumn="1" w:lastColumn="0" w:noHBand="0" w:noVBand="1"/>
      </w:tblPr>
      <w:tblGrid>
        <w:gridCol w:w="3391"/>
        <w:gridCol w:w="1538"/>
        <w:gridCol w:w="1482"/>
        <w:gridCol w:w="2934"/>
      </w:tblGrid>
      <w:tr w:rsidR="005D51A0" w:rsidTr="0073150C">
        <w:tc>
          <w:tcPr>
            <w:tcW w:w="3391" w:type="dxa"/>
            <w:shd w:val="clear" w:color="auto" w:fill="auto"/>
            <w:tcMar>
              <w:left w:w="108" w:type="dxa"/>
            </w:tcMar>
          </w:tcPr>
          <w:p w:rsidR="005D51A0" w:rsidRDefault="005D51A0">
            <w:pPr>
              <w:suppressAutoHyphens/>
              <w:spacing w:after="0" w:line="240" w:lineRule="auto"/>
              <w:jc w:val="center"/>
              <w:rPr>
                <w:rFonts w:ascii="Calibri Light" w:hAnsi="Calibri Light" w:cs="Calibri Light"/>
                <w:b/>
                <w:sz w:val="22"/>
                <w:lang w:eastAsia="ar-SA"/>
              </w:rPr>
            </w:pPr>
            <w:r>
              <w:rPr>
                <w:rFonts w:ascii="Calibri Light" w:eastAsia="Times New Roman" w:hAnsi="Calibri Light" w:cs="Calibri Light"/>
                <w:b/>
                <w:sz w:val="22"/>
                <w:lang w:eastAsia="ar-SA"/>
              </w:rPr>
              <w:t>Przedmiot oferty</w:t>
            </w:r>
          </w:p>
        </w:tc>
        <w:tc>
          <w:tcPr>
            <w:tcW w:w="1538" w:type="dxa"/>
            <w:shd w:val="clear" w:color="auto" w:fill="auto"/>
            <w:tcMar>
              <w:left w:w="108" w:type="dxa"/>
            </w:tcMar>
          </w:tcPr>
          <w:p w:rsidR="005D51A0" w:rsidRDefault="005D51A0">
            <w:pPr>
              <w:suppressAutoHyphens/>
              <w:spacing w:after="0" w:line="240" w:lineRule="auto"/>
              <w:jc w:val="center"/>
              <w:rPr>
                <w:rFonts w:ascii="Calibri Light" w:hAnsi="Calibri Light" w:cs="Calibri Light"/>
                <w:sz w:val="22"/>
                <w:lang w:eastAsia="ar-SA"/>
              </w:rPr>
            </w:pPr>
            <w:r>
              <w:rPr>
                <w:rFonts w:ascii="Calibri Light" w:eastAsia="Times New Roman" w:hAnsi="Calibri Light" w:cs="Calibri Light"/>
                <w:sz w:val="22"/>
                <w:lang w:eastAsia="ar-SA"/>
              </w:rPr>
              <w:t>Cena netto (PLN)</w:t>
            </w:r>
          </w:p>
        </w:tc>
        <w:tc>
          <w:tcPr>
            <w:tcW w:w="1482" w:type="dxa"/>
            <w:shd w:val="clear" w:color="auto" w:fill="auto"/>
            <w:tcMar>
              <w:left w:w="108" w:type="dxa"/>
            </w:tcMar>
          </w:tcPr>
          <w:p w:rsidR="005D51A0" w:rsidRDefault="005D51A0">
            <w:pPr>
              <w:suppressAutoHyphens/>
              <w:spacing w:after="0" w:line="240" w:lineRule="auto"/>
              <w:jc w:val="center"/>
              <w:rPr>
                <w:rFonts w:ascii="Calibri Light" w:hAnsi="Calibri Light" w:cs="Calibri Light"/>
                <w:sz w:val="22"/>
                <w:lang w:eastAsia="ar-SA"/>
              </w:rPr>
            </w:pPr>
            <w:r>
              <w:rPr>
                <w:rFonts w:ascii="Calibri Light" w:eastAsia="Times New Roman" w:hAnsi="Calibri Light" w:cs="Calibri Light"/>
                <w:sz w:val="22"/>
                <w:lang w:eastAsia="ar-SA"/>
              </w:rPr>
              <w:t>Wartość VAT (PLN)</w:t>
            </w:r>
          </w:p>
        </w:tc>
        <w:tc>
          <w:tcPr>
            <w:tcW w:w="2934" w:type="dxa"/>
            <w:shd w:val="clear" w:color="auto" w:fill="auto"/>
            <w:tcMar>
              <w:left w:w="108" w:type="dxa"/>
            </w:tcMar>
          </w:tcPr>
          <w:p w:rsidR="005D51A0" w:rsidRDefault="005D51A0">
            <w:pPr>
              <w:suppressAutoHyphens/>
              <w:spacing w:after="0" w:line="240" w:lineRule="auto"/>
              <w:jc w:val="center"/>
              <w:rPr>
                <w:rFonts w:ascii="Calibri Light" w:hAnsi="Calibri Light" w:cs="Calibri Light"/>
                <w:sz w:val="22"/>
                <w:lang w:eastAsia="ar-SA"/>
              </w:rPr>
            </w:pPr>
            <w:r>
              <w:rPr>
                <w:rFonts w:ascii="Calibri Light" w:eastAsia="Times New Roman" w:hAnsi="Calibri Light" w:cs="Calibri Light"/>
                <w:sz w:val="22"/>
                <w:lang w:eastAsia="ar-SA"/>
              </w:rPr>
              <w:t>Cena brutto (PLN)</w:t>
            </w:r>
          </w:p>
        </w:tc>
      </w:tr>
      <w:tr w:rsidR="005D51A0" w:rsidTr="00657519">
        <w:trPr>
          <w:trHeight w:val="363"/>
        </w:trPr>
        <w:tc>
          <w:tcPr>
            <w:tcW w:w="3391" w:type="dxa"/>
            <w:shd w:val="clear" w:color="auto" w:fill="auto"/>
            <w:tcMar>
              <w:left w:w="108" w:type="dxa"/>
            </w:tcMar>
            <w:vAlign w:val="center"/>
          </w:tcPr>
          <w:p w:rsidR="00657519" w:rsidRPr="00657519" w:rsidRDefault="00657519" w:rsidP="00657519">
            <w:pPr>
              <w:pStyle w:val="Akapitzlist"/>
              <w:ind w:left="525"/>
              <w:rPr>
                <w:szCs w:val="20"/>
              </w:rPr>
            </w:pPr>
            <w:r w:rsidRPr="00657519">
              <w:rPr>
                <w:szCs w:val="20"/>
              </w:rPr>
              <w:t>1.</w:t>
            </w:r>
            <w:r w:rsidRPr="00657519">
              <w:rPr>
                <w:szCs w:val="20"/>
              </w:rPr>
              <w:tab/>
              <w:t xml:space="preserve">Opracowanie protokołów kryptograficznych i logiki ochrony dokumentów wykorzystujących algorytmy progowe na  poziomie siły kryptograficznej 256 bitów w oparciu o nazwane krzywe eliptyczne, dla których długość klucza będzie wynosiła nie więcej niż 512 bitów, </w:t>
            </w:r>
          </w:p>
          <w:p w:rsidR="00657519" w:rsidRPr="00657519" w:rsidRDefault="00657519" w:rsidP="00657519">
            <w:pPr>
              <w:pStyle w:val="Akapitzlist"/>
              <w:ind w:left="525"/>
              <w:rPr>
                <w:szCs w:val="20"/>
              </w:rPr>
            </w:pPr>
            <w:r w:rsidRPr="00657519">
              <w:rPr>
                <w:szCs w:val="20"/>
              </w:rPr>
              <w:lastRenderedPageBreak/>
              <w:t>2.</w:t>
            </w:r>
            <w:r w:rsidRPr="00657519">
              <w:rPr>
                <w:szCs w:val="20"/>
              </w:rPr>
              <w:tab/>
              <w:t>Wytworzenie własnych bibliotek kryptograficznych o otwartym kodzie źródłowym wspierających rozproszoną infrastrukturę aplikacji serwerowych, zapewniających szyfrowanie symetryczne dużych danych, weryfikację ich integralności, a także generowanie odpowiedniej klasy danych losowych poprzez wykorzystanie generatorów pseudolosowych, których właściwości/cechy zostaną potwierdzone  doświadczalnie poprzez wykonanie testów losowości. Wytworzenie biblioteki teletransmisyjnej wspierającej  bibliotekę kryptograficzną której zadaniem będzie obsługa najbardziej popularnych protokołów komunikacji przez sieć Internet, takich jak np. TLS v 1.2, SMTP, jak i protokołów i procedur dedykowanych, w tym  obsłudze rozproszonej sieci aplikacji serwerowych. Biblioteka teletransmisyjna ma także gwarantować możliwość integracji z dostawcami usług zewnętrznych, oferującymi takie usługi jak masowa wysyłka wiadomości e-mail, przechowywanie dużej ilości danych itp.</w:t>
            </w:r>
          </w:p>
          <w:p w:rsidR="00657519" w:rsidRPr="00657519" w:rsidRDefault="00657519" w:rsidP="00657519">
            <w:pPr>
              <w:pStyle w:val="Akapitzlist"/>
              <w:ind w:left="525"/>
              <w:rPr>
                <w:szCs w:val="20"/>
              </w:rPr>
            </w:pPr>
            <w:r w:rsidRPr="00657519">
              <w:rPr>
                <w:szCs w:val="20"/>
              </w:rPr>
              <w:t>3.</w:t>
            </w:r>
            <w:r w:rsidRPr="00657519">
              <w:rPr>
                <w:szCs w:val="20"/>
              </w:rPr>
              <w:tab/>
              <w:t xml:space="preserve">Implementacja zaprojektowanych bibliotek kryptograficznych w formule kodu otwarto źródłowego. Implementacja powinna być przeprowadzona w  językach natywnych dla platform Windows, </w:t>
            </w:r>
            <w:proofErr w:type="spellStart"/>
            <w:r w:rsidRPr="00657519">
              <w:rPr>
                <w:szCs w:val="20"/>
              </w:rPr>
              <w:t>MacOs</w:t>
            </w:r>
            <w:proofErr w:type="spellEnd"/>
            <w:r w:rsidRPr="00657519">
              <w:rPr>
                <w:szCs w:val="20"/>
              </w:rPr>
              <w:t xml:space="preserve">, Android, Linux,  w pierwszej kolejności dla platformy Windows w języku C# ( lub innym uzgodnionym z Zamawiającym), a następnie w językach natywnych dla </w:t>
            </w:r>
            <w:r w:rsidRPr="00657519">
              <w:rPr>
                <w:szCs w:val="20"/>
              </w:rPr>
              <w:lastRenderedPageBreak/>
              <w:t xml:space="preserve">platform Android, </w:t>
            </w:r>
            <w:proofErr w:type="spellStart"/>
            <w:r w:rsidRPr="00657519">
              <w:rPr>
                <w:szCs w:val="20"/>
              </w:rPr>
              <w:t>MacOs</w:t>
            </w:r>
            <w:proofErr w:type="spellEnd"/>
            <w:r w:rsidRPr="00657519">
              <w:rPr>
                <w:szCs w:val="20"/>
              </w:rPr>
              <w:t>, Linux (uzgodnionych z Zamawiającym). Zaimplementowana biblioteka powinna posiadać wykonane testy jednostkowe pozwalające na potwierdzenie poprawności jej działania.</w:t>
            </w:r>
          </w:p>
          <w:p w:rsidR="00657519" w:rsidRPr="00657519" w:rsidRDefault="00657519" w:rsidP="00657519">
            <w:pPr>
              <w:pStyle w:val="Akapitzlist"/>
              <w:ind w:left="525"/>
              <w:rPr>
                <w:szCs w:val="20"/>
              </w:rPr>
            </w:pPr>
            <w:r w:rsidRPr="00657519">
              <w:rPr>
                <w:szCs w:val="20"/>
              </w:rPr>
              <w:t>4.</w:t>
            </w:r>
            <w:r w:rsidRPr="00657519">
              <w:rPr>
                <w:szCs w:val="20"/>
              </w:rPr>
              <w:tab/>
              <w:t xml:space="preserve">Dokonanie analizy mechanizmów ochrony aplikacji i systemu plików dla systemów operacyjnych Microsoft Windows oraz </w:t>
            </w:r>
            <w:proofErr w:type="spellStart"/>
            <w:r w:rsidRPr="00657519">
              <w:rPr>
                <w:szCs w:val="20"/>
              </w:rPr>
              <w:t>macOS</w:t>
            </w:r>
            <w:proofErr w:type="spellEnd"/>
            <w:r w:rsidRPr="00657519">
              <w:rPr>
                <w:szCs w:val="20"/>
              </w:rPr>
              <w:t>. analiza powinna także zawierać wskazanie mechanizmów pozwalających na ochronę plików formatu PDF, MS Word i MS Excel. Mechanizmy powinny pozwolić na integrację wytworzonej w ramach projektu aplikacji z aplikacjami dokonującymi natywnego wsparcia wymienionych formatów plików. (Do wyjaśnienia, co ma być rezultatem i mierzalnym efektem)</w:t>
            </w:r>
          </w:p>
          <w:p w:rsidR="00657519" w:rsidRPr="00657519" w:rsidRDefault="00657519" w:rsidP="00657519">
            <w:pPr>
              <w:pStyle w:val="Akapitzlist"/>
              <w:ind w:left="525"/>
              <w:rPr>
                <w:szCs w:val="20"/>
              </w:rPr>
            </w:pPr>
            <w:r w:rsidRPr="00657519">
              <w:rPr>
                <w:szCs w:val="20"/>
              </w:rPr>
              <w:t>5.</w:t>
            </w:r>
            <w:r w:rsidRPr="00657519">
              <w:rPr>
                <w:szCs w:val="20"/>
              </w:rPr>
              <w:tab/>
              <w:t>Zaprojektowanie mechanizmów pozwalających na ochronę dokumentów przechowywanych w trybie offline. Mechanizmy powinny pozwalać na ochronę przechowywanych na dysku twardym komputera użytkownika dokumentów oraz pozwalać na zdalne odebranie do nich dostępu. Mechanizmy ochrony powinny zapewniając poziom siły kryptograficznej równy 256 bitów. (Do wyjaśnienia, co ma być rezultatem i mierzalnym efektem)</w:t>
            </w:r>
          </w:p>
          <w:p w:rsidR="005D51A0" w:rsidRPr="00657519" w:rsidRDefault="00657519" w:rsidP="00657519">
            <w:pPr>
              <w:pStyle w:val="Akapitzlist"/>
              <w:ind w:left="525"/>
              <w:rPr>
                <w:szCs w:val="20"/>
              </w:rPr>
            </w:pPr>
            <w:r w:rsidRPr="00657519">
              <w:rPr>
                <w:szCs w:val="20"/>
              </w:rPr>
              <w:t>6.</w:t>
            </w:r>
            <w:r w:rsidRPr="00657519">
              <w:rPr>
                <w:szCs w:val="20"/>
              </w:rPr>
              <w:tab/>
              <w:t xml:space="preserve">Przeprowadzenie testów bezpieczeństwa wytworzonej aplikacji, w szczególności wykonanie testów penetracyjnych, audytu kodu </w:t>
            </w:r>
            <w:r w:rsidRPr="00657519">
              <w:rPr>
                <w:szCs w:val="20"/>
              </w:rPr>
              <w:lastRenderedPageBreak/>
              <w:t>źródłowego oraz analizy kodu binarnego w poszukiwaniu wycieków informacji wrażliwych poza obszar chroniony aplikacji. Testy powinny określić stopień odporności aplikacji na modyfikację środowiska uruchomieniowego oraz teletransmisyjnego.</w:t>
            </w:r>
          </w:p>
        </w:tc>
        <w:tc>
          <w:tcPr>
            <w:tcW w:w="1538" w:type="dxa"/>
            <w:shd w:val="clear" w:color="auto" w:fill="auto"/>
            <w:tcMar>
              <w:left w:w="108" w:type="dxa"/>
            </w:tcMar>
            <w:vAlign w:val="center"/>
          </w:tcPr>
          <w:p w:rsidR="005D51A0" w:rsidRDefault="005D51A0">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rsidP="000F0315">
            <w:pPr>
              <w:suppressAutoHyphens/>
              <w:spacing w:after="0" w:line="240" w:lineRule="auto"/>
              <w:rPr>
                <w:rFonts w:ascii="Times New Roman" w:eastAsia="Times New Roman" w:hAnsi="Times New Roman" w:cs="Calibri Light"/>
                <w:sz w:val="22"/>
                <w:lang w:eastAsia="ar-SA"/>
              </w:rPr>
            </w:pPr>
          </w:p>
        </w:tc>
        <w:tc>
          <w:tcPr>
            <w:tcW w:w="1482" w:type="dxa"/>
            <w:shd w:val="clear" w:color="auto" w:fill="auto"/>
            <w:tcMar>
              <w:left w:w="108" w:type="dxa"/>
            </w:tcMar>
            <w:vAlign w:val="center"/>
          </w:tcPr>
          <w:p w:rsidR="000F0315" w:rsidRDefault="000F0315" w:rsidP="000F0315">
            <w:pPr>
              <w:suppressAutoHyphens/>
              <w:spacing w:after="0" w:line="240" w:lineRule="auto"/>
              <w:rPr>
                <w:rFonts w:ascii="Times New Roman" w:eastAsia="Times New Roman" w:hAnsi="Times New Roman" w:cs="Calibri Light"/>
                <w:sz w:val="22"/>
                <w:lang w:eastAsia="ar-SA"/>
              </w:rPr>
            </w:pPr>
          </w:p>
        </w:tc>
        <w:tc>
          <w:tcPr>
            <w:tcW w:w="2934" w:type="dxa"/>
            <w:shd w:val="clear" w:color="auto" w:fill="auto"/>
            <w:tcMar>
              <w:left w:w="108" w:type="dxa"/>
            </w:tcMar>
            <w:vAlign w:val="center"/>
          </w:tcPr>
          <w:p w:rsidR="005D51A0" w:rsidRDefault="005D51A0">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0F0315" w:rsidRDefault="000F0315">
            <w:pPr>
              <w:suppressAutoHyphens/>
              <w:spacing w:after="0" w:line="240" w:lineRule="auto"/>
              <w:jc w:val="center"/>
              <w:rPr>
                <w:rFonts w:ascii="Times New Roman" w:eastAsia="Times New Roman" w:hAnsi="Times New Roman" w:cs="Calibri Light"/>
                <w:sz w:val="22"/>
                <w:lang w:eastAsia="ar-SA"/>
              </w:rPr>
            </w:pPr>
          </w:p>
          <w:p w:rsidR="005D51A0" w:rsidRDefault="005D51A0">
            <w:pPr>
              <w:suppressAutoHyphens/>
              <w:spacing w:after="0" w:line="240" w:lineRule="auto"/>
              <w:jc w:val="center"/>
              <w:rPr>
                <w:rFonts w:ascii="Times New Roman" w:eastAsia="Times New Roman" w:hAnsi="Times New Roman" w:cs="Calibri Light"/>
                <w:sz w:val="22"/>
                <w:lang w:eastAsia="ar-SA"/>
              </w:rPr>
            </w:pPr>
          </w:p>
        </w:tc>
      </w:tr>
    </w:tbl>
    <w:p w:rsidR="002252A1" w:rsidRDefault="002252A1">
      <w:pPr>
        <w:suppressAutoHyphens/>
        <w:spacing w:after="0" w:line="240" w:lineRule="auto"/>
        <w:ind w:left="426"/>
        <w:jc w:val="both"/>
        <w:rPr>
          <w:rFonts w:ascii="Calibri" w:eastAsia="Times New Roman" w:hAnsi="Calibri" w:cs="Arial"/>
          <w:color w:val="000000"/>
          <w:sz w:val="24"/>
          <w:szCs w:val="24"/>
          <w:lang w:eastAsia="ar-SA"/>
        </w:rPr>
      </w:pPr>
    </w:p>
    <w:p w:rsidR="00E23EE7" w:rsidRDefault="008312B9" w:rsidP="00E23EE7">
      <w:pPr>
        <w:numPr>
          <w:ilvl w:val="0"/>
          <w:numId w:val="3"/>
        </w:numPr>
        <w:tabs>
          <w:tab w:val="left" w:pos="426"/>
        </w:tabs>
        <w:suppressAutoHyphens/>
        <w:spacing w:after="0" w:line="240" w:lineRule="auto"/>
        <w:ind w:left="426" w:hanging="426"/>
        <w:jc w:val="both"/>
        <w:rPr>
          <w:rFonts w:ascii="Calibri" w:eastAsia="Times New Roman" w:hAnsi="Calibri" w:cs="Arial"/>
          <w:color w:val="000000"/>
          <w:sz w:val="24"/>
          <w:szCs w:val="24"/>
          <w:lang w:eastAsia="ar-SA"/>
        </w:rPr>
      </w:pPr>
      <w:bookmarkStart w:id="0" w:name="_Hlk525322234"/>
      <w:r>
        <w:rPr>
          <w:rFonts w:ascii="Calibri" w:eastAsia="Times New Roman" w:hAnsi="Calibri" w:cs="Arial"/>
          <w:b/>
          <w:color w:val="000000"/>
          <w:sz w:val="24"/>
          <w:szCs w:val="24"/>
          <w:lang w:eastAsia="ar-SA"/>
        </w:rPr>
        <w:t xml:space="preserve">OŚWIADCZAMY, </w:t>
      </w:r>
      <w:r>
        <w:rPr>
          <w:rFonts w:ascii="Calibri" w:eastAsia="Times New Roman" w:hAnsi="Calibri" w:cs="Arial"/>
          <w:color w:val="000000"/>
          <w:sz w:val="24"/>
          <w:szCs w:val="24"/>
          <w:lang w:eastAsia="ar-SA"/>
        </w:rPr>
        <w:t>że zapoznaliśmy się z opisem zamówienia i nie wnosimy do niego zastrzeżeń oraz przyjmujemy warunki w nim zawarte i zobowiązujemy się, w przypadku wyboru naszej oferty, do zawarcia umowy zgodnej z niniejszą ofertą, w miejscu i terminie wskazanym przez Zamawiającego.</w:t>
      </w:r>
      <w:bookmarkEnd w:id="0"/>
    </w:p>
    <w:p w:rsidR="00E23EE7" w:rsidRPr="00E23EE7" w:rsidRDefault="00E23EE7" w:rsidP="00E23EE7">
      <w:pPr>
        <w:numPr>
          <w:ilvl w:val="0"/>
          <w:numId w:val="3"/>
        </w:numPr>
        <w:tabs>
          <w:tab w:val="left" w:pos="426"/>
        </w:tabs>
        <w:suppressAutoHyphens/>
        <w:spacing w:after="0" w:line="240" w:lineRule="auto"/>
        <w:ind w:left="426" w:hanging="426"/>
        <w:jc w:val="both"/>
        <w:rPr>
          <w:rFonts w:ascii="Calibri" w:eastAsia="Times New Roman" w:hAnsi="Calibri" w:cs="Arial"/>
          <w:color w:val="000000"/>
          <w:sz w:val="24"/>
          <w:szCs w:val="24"/>
          <w:lang w:eastAsia="ar-SA"/>
        </w:rPr>
      </w:pPr>
      <w:r w:rsidRPr="00E23EE7">
        <w:rPr>
          <w:rFonts w:ascii="Calibri" w:eastAsia="Times New Roman" w:hAnsi="Calibri" w:cs="Arial"/>
          <w:b/>
          <w:color w:val="000000"/>
          <w:sz w:val="24"/>
          <w:szCs w:val="24"/>
          <w:lang w:eastAsia="ar-SA"/>
        </w:rPr>
        <w:t xml:space="preserve">OŚWIADCZAMY, </w:t>
      </w:r>
      <w:r w:rsidRPr="00E23EE7">
        <w:rPr>
          <w:rFonts w:ascii="Calibri" w:eastAsia="Times New Roman" w:hAnsi="Calibri" w:cs="Arial"/>
          <w:color w:val="000000"/>
          <w:sz w:val="24"/>
          <w:szCs w:val="24"/>
          <w:lang w:eastAsia="ar-SA"/>
        </w:rPr>
        <w:t>że zapoznaliśmy się z opisem</w:t>
      </w:r>
      <w:r>
        <w:rPr>
          <w:rFonts w:ascii="Calibri" w:eastAsia="Times New Roman" w:hAnsi="Calibri" w:cs="Arial"/>
          <w:color w:val="000000"/>
          <w:sz w:val="24"/>
          <w:szCs w:val="24"/>
          <w:lang w:eastAsia="ar-SA"/>
        </w:rPr>
        <w:t xml:space="preserve"> warunków </w:t>
      </w:r>
      <w:r w:rsidRPr="00E23EE7">
        <w:rPr>
          <w:rFonts w:ascii="Calibri" w:eastAsia="Times New Roman" w:hAnsi="Calibri" w:cs="Arial"/>
          <w:color w:val="000000"/>
          <w:sz w:val="24"/>
          <w:szCs w:val="24"/>
          <w:lang w:eastAsia="ar-SA"/>
        </w:rPr>
        <w:t xml:space="preserve"> udziału w postępowaniu</w:t>
      </w:r>
      <w:r>
        <w:rPr>
          <w:rFonts w:ascii="Calibri" w:eastAsia="Times New Roman" w:hAnsi="Calibri" w:cs="Arial"/>
          <w:color w:val="000000"/>
          <w:sz w:val="24"/>
          <w:szCs w:val="24"/>
          <w:lang w:eastAsia="ar-SA"/>
        </w:rPr>
        <w:t xml:space="preserve"> i zapewniamy o spełnieniu wszystkich wskazanych wymogów na dowód czego do oferty dołączamy załączniki w postaci CV osób, którym  miedzy innymi zamierzamy powierzyć realizację zamówienia oraz wyciąg z właściwego rejestru.   </w:t>
      </w:r>
    </w:p>
    <w:p w:rsidR="002105DA" w:rsidRPr="002105DA" w:rsidRDefault="002105DA" w:rsidP="002105DA">
      <w:pPr>
        <w:numPr>
          <w:ilvl w:val="0"/>
          <w:numId w:val="3"/>
        </w:numPr>
        <w:tabs>
          <w:tab w:val="left" w:pos="426"/>
        </w:tabs>
        <w:suppressAutoHyphens/>
        <w:spacing w:after="0" w:line="240" w:lineRule="auto"/>
        <w:ind w:left="426" w:hanging="426"/>
        <w:jc w:val="both"/>
        <w:rPr>
          <w:rFonts w:ascii="Calibri" w:eastAsia="Times New Roman" w:hAnsi="Calibri" w:cs="Arial"/>
          <w:color w:val="000000"/>
          <w:sz w:val="24"/>
          <w:szCs w:val="24"/>
          <w:lang w:eastAsia="ar-SA"/>
        </w:rPr>
      </w:pPr>
      <w:r w:rsidRPr="002105DA">
        <w:rPr>
          <w:rFonts w:asciiTheme="minorHAnsi" w:hAnsiTheme="minorHAnsi"/>
          <w:b/>
          <w:sz w:val="24"/>
          <w:szCs w:val="24"/>
        </w:rPr>
        <w:t xml:space="preserve">OŚWIADCZAMY, </w:t>
      </w:r>
      <w:r w:rsidRPr="002105DA">
        <w:rPr>
          <w:rFonts w:ascii="Calibri" w:eastAsia="Times New Roman" w:hAnsi="Calibri"/>
          <w:sz w:val="24"/>
          <w:szCs w:val="24"/>
          <w:lang w:eastAsia="ar-SA"/>
        </w:rPr>
        <w:t>iż podmiot składający ofertę nie jest powiązany osobowo lub kapitałowo z Zamawiającym. Przez powiązania kapitałowe lub osobowe rozumie się wzajemne powiązania między zamawiającym lub osobami upoważnionymi do zaciągania zobowiązań w imieniu zamawiającym lub osobami wykonującymi w imieniu zamawiającego czynności związane z przygotowaniem i przeprowadzeniem procedury wyboru wykonawcy a wykonawcą, polegające w szczególności na:</w:t>
      </w:r>
    </w:p>
    <w:p w:rsidR="002105DA" w:rsidRPr="002105DA" w:rsidRDefault="002105DA" w:rsidP="002105DA">
      <w:pPr>
        <w:numPr>
          <w:ilvl w:val="0"/>
          <w:numId w:val="5"/>
        </w:numPr>
        <w:suppressAutoHyphens/>
        <w:spacing w:after="0" w:line="240" w:lineRule="auto"/>
        <w:jc w:val="both"/>
        <w:rPr>
          <w:rFonts w:ascii="Calibri" w:eastAsia="Times New Roman" w:hAnsi="Calibri"/>
          <w:sz w:val="24"/>
          <w:szCs w:val="24"/>
          <w:lang w:eastAsia="ar-SA"/>
        </w:rPr>
      </w:pPr>
      <w:r w:rsidRPr="002105DA">
        <w:rPr>
          <w:rFonts w:ascii="Calibri" w:eastAsia="Times New Roman" w:hAnsi="Calibri"/>
          <w:sz w:val="24"/>
          <w:szCs w:val="24"/>
          <w:lang w:eastAsia="ar-SA"/>
        </w:rPr>
        <w:t>uczestniczeniu w spółce jako wspólnik spółki cywilnej lub spółki osobowej,</w:t>
      </w:r>
    </w:p>
    <w:p w:rsidR="002105DA" w:rsidRPr="002105DA" w:rsidRDefault="002105DA" w:rsidP="002105DA">
      <w:pPr>
        <w:numPr>
          <w:ilvl w:val="0"/>
          <w:numId w:val="5"/>
        </w:numPr>
        <w:suppressAutoHyphens/>
        <w:spacing w:after="0" w:line="240" w:lineRule="auto"/>
        <w:jc w:val="both"/>
        <w:rPr>
          <w:rFonts w:ascii="Calibri" w:eastAsia="Times New Roman" w:hAnsi="Calibri"/>
          <w:sz w:val="24"/>
          <w:szCs w:val="24"/>
          <w:lang w:eastAsia="ar-SA"/>
        </w:rPr>
      </w:pPr>
      <w:r w:rsidRPr="002105DA">
        <w:rPr>
          <w:rFonts w:ascii="Calibri" w:eastAsia="Times New Roman" w:hAnsi="Calibri"/>
          <w:sz w:val="24"/>
          <w:szCs w:val="24"/>
          <w:lang w:eastAsia="ar-SA"/>
        </w:rPr>
        <w:t xml:space="preserve">posiadaniu co najmniej  </w:t>
      </w:r>
      <w:r w:rsidR="0073150C">
        <w:rPr>
          <w:rFonts w:ascii="Calibri" w:eastAsia="Times New Roman" w:hAnsi="Calibri"/>
          <w:sz w:val="24"/>
          <w:szCs w:val="24"/>
          <w:lang w:eastAsia="ar-SA"/>
        </w:rPr>
        <w:t>10</w:t>
      </w:r>
      <w:r w:rsidRPr="002105DA">
        <w:rPr>
          <w:rFonts w:ascii="Calibri" w:eastAsia="Times New Roman" w:hAnsi="Calibri"/>
          <w:sz w:val="24"/>
          <w:szCs w:val="24"/>
          <w:lang w:eastAsia="ar-SA"/>
        </w:rPr>
        <w:t xml:space="preserve"> % udziałów lub akcji,</w:t>
      </w:r>
    </w:p>
    <w:p w:rsidR="002105DA" w:rsidRPr="002105DA" w:rsidRDefault="002105DA" w:rsidP="002105DA">
      <w:pPr>
        <w:numPr>
          <w:ilvl w:val="0"/>
          <w:numId w:val="5"/>
        </w:numPr>
        <w:suppressAutoHyphens/>
        <w:spacing w:after="0" w:line="240" w:lineRule="auto"/>
        <w:jc w:val="both"/>
        <w:rPr>
          <w:rFonts w:ascii="Calibri" w:eastAsia="Times New Roman" w:hAnsi="Calibri"/>
          <w:sz w:val="24"/>
          <w:szCs w:val="24"/>
          <w:lang w:eastAsia="ar-SA"/>
        </w:rPr>
      </w:pPr>
      <w:r w:rsidRPr="002105DA">
        <w:rPr>
          <w:rFonts w:ascii="Calibri" w:eastAsia="Times New Roman" w:hAnsi="Calibri"/>
          <w:sz w:val="24"/>
          <w:szCs w:val="24"/>
          <w:lang w:eastAsia="ar-SA"/>
        </w:rPr>
        <w:t>pełnieniu funkcji członka organu nadzorczego lub zarządzającego, prokurenta, pełnomocnika,</w:t>
      </w:r>
    </w:p>
    <w:p w:rsidR="002105DA" w:rsidRPr="002105DA" w:rsidRDefault="002105DA" w:rsidP="002105DA">
      <w:pPr>
        <w:numPr>
          <w:ilvl w:val="0"/>
          <w:numId w:val="5"/>
        </w:numPr>
        <w:suppressAutoHyphens/>
        <w:spacing w:after="0" w:line="240" w:lineRule="auto"/>
        <w:jc w:val="both"/>
        <w:rPr>
          <w:rFonts w:ascii="Calibri" w:eastAsia="Times New Roman" w:hAnsi="Calibri"/>
          <w:sz w:val="24"/>
          <w:szCs w:val="24"/>
          <w:lang w:eastAsia="ar-SA"/>
        </w:rPr>
      </w:pPr>
      <w:r w:rsidRPr="002105DA">
        <w:rPr>
          <w:rFonts w:ascii="Calibri" w:eastAsia="Times New Roman" w:hAnsi="Calibri"/>
          <w:sz w:val="24"/>
          <w:szCs w:val="24"/>
          <w:lang w:eastAsia="ar-SA"/>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rsidR="002105DA" w:rsidRPr="002105DA" w:rsidRDefault="002105DA" w:rsidP="002105DA">
      <w:pPr>
        <w:suppressAutoHyphens/>
        <w:spacing w:after="0" w:line="240" w:lineRule="auto"/>
        <w:jc w:val="both"/>
        <w:rPr>
          <w:rFonts w:ascii="Calibri" w:eastAsia="Times New Roman" w:hAnsi="Calibri"/>
          <w:sz w:val="24"/>
          <w:szCs w:val="24"/>
          <w:lang w:eastAsia="ar-SA"/>
        </w:rPr>
      </w:pPr>
    </w:p>
    <w:p w:rsidR="005C02B3" w:rsidRPr="002105DA" w:rsidRDefault="002105DA" w:rsidP="002105DA">
      <w:pPr>
        <w:suppressAutoHyphens/>
        <w:spacing w:after="0" w:line="240" w:lineRule="auto"/>
        <w:ind w:firstLine="360"/>
        <w:jc w:val="both"/>
        <w:rPr>
          <w:rFonts w:ascii="Calibri" w:eastAsia="Times New Roman" w:hAnsi="Calibri"/>
          <w:sz w:val="24"/>
          <w:szCs w:val="24"/>
          <w:lang w:eastAsia="ar-SA"/>
        </w:rPr>
      </w:pPr>
      <w:r w:rsidRPr="002105DA">
        <w:rPr>
          <w:rFonts w:ascii="Calibri" w:eastAsia="Times New Roman" w:hAnsi="Calibri"/>
          <w:sz w:val="24"/>
          <w:szCs w:val="24"/>
          <w:lang w:eastAsia="ar-SA"/>
        </w:rPr>
        <w:t>Pomiędzy Zamawiającym a Oferentem nie istnieją wymienione powyżej powiązania.</w:t>
      </w:r>
    </w:p>
    <w:p w:rsidR="002252A1" w:rsidRDefault="008312B9">
      <w:pPr>
        <w:numPr>
          <w:ilvl w:val="0"/>
          <w:numId w:val="3"/>
        </w:numPr>
        <w:tabs>
          <w:tab w:val="left" w:pos="426"/>
        </w:tabs>
        <w:suppressAutoHyphens/>
        <w:spacing w:after="0" w:line="240" w:lineRule="auto"/>
        <w:ind w:left="426" w:hanging="426"/>
        <w:jc w:val="both"/>
        <w:rPr>
          <w:rFonts w:ascii="Calibri" w:eastAsia="Times New Roman" w:hAnsi="Calibri" w:cs="Arial"/>
          <w:color w:val="000000"/>
          <w:sz w:val="24"/>
          <w:szCs w:val="24"/>
          <w:lang w:eastAsia="ar-SA"/>
        </w:rPr>
      </w:pPr>
      <w:r>
        <w:rPr>
          <w:rFonts w:ascii="Calibri" w:eastAsia="Times New Roman" w:hAnsi="Calibri" w:cs="Arial"/>
          <w:b/>
          <w:color w:val="000000"/>
          <w:sz w:val="24"/>
          <w:szCs w:val="24"/>
          <w:lang w:eastAsia="ar-SA"/>
        </w:rPr>
        <w:t xml:space="preserve">UWAŻAMY SIĘ </w:t>
      </w:r>
      <w:r>
        <w:rPr>
          <w:rFonts w:ascii="Calibri" w:eastAsia="Times New Roman" w:hAnsi="Calibri" w:cs="Arial"/>
          <w:color w:val="000000"/>
          <w:sz w:val="24"/>
          <w:szCs w:val="24"/>
          <w:lang w:eastAsia="ar-SA"/>
        </w:rPr>
        <w:t xml:space="preserve">za związanych niniejszą ofertą przez okres </w:t>
      </w:r>
      <w:r w:rsidR="0073150C">
        <w:rPr>
          <w:rFonts w:ascii="Calibri" w:eastAsia="Times New Roman" w:hAnsi="Calibri" w:cs="Arial"/>
          <w:color w:val="000000"/>
          <w:sz w:val="24"/>
          <w:szCs w:val="24"/>
          <w:lang w:eastAsia="ar-SA"/>
        </w:rPr>
        <w:t>50</w:t>
      </w:r>
      <w:r>
        <w:rPr>
          <w:rFonts w:ascii="Calibri" w:eastAsia="Times New Roman" w:hAnsi="Calibri" w:cs="Arial"/>
          <w:color w:val="000000"/>
          <w:sz w:val="24"/>
          <w:szCs w:val="24"/>
          <w:lang w:eastAsia="ar-SA"/>
        </w:rPr>
        <w:t xml:space="preserve"> dni od upływu terminu składania ofert. </w:t>
      </w:r>
    </w:p>
    <w:p w:rsidR="002252A1" w:rsidRDefault="008312B9">
      <w:pPr>
        <w:numPr>
          <w:ilvl w:val="0"/>
          <w:numId w:val="3"/>
        </w:numPr>
        <w:tabs>
          <w:tab w:val="left" w:pos="426"/>
        </w:tabs>
        <w:suppressAutoHyphens/>
        <w:spacing w:after="0" w:line="240" w:lineRule="auto"/>
        <w:ind w:left="426" w:hanging="426"/>
        <w:jc w:val="both"/>
        <w:rPr>
          <w:rFonts w:ascii="Calibri" w:eastAsia="Times New Roman" w:hAnsi="Calibri" w:cs="Arial"/>
          <w:color w:val="000000"/>
          <w:sz w:val="24"/>
          <w:szCs w:val="24"/>
          <w:lang w:eastAsia="ar-SA"/>
        </w:rPr>
      </w:pPr>
      <w:r>
        <w:rPr>
          <w:rFonts w:ascii="Calibri" w:eastAsia="Times New Roman" w:hAnsi="Calibri" w:cs="Arial"/>
          <w:b/>
          <w:color w:val="000000"/>
          <w:sz w:val="24"/>
          <w:szCs w:val="24"/>
          <w:lang w:eastAsia="ar-SA"/>
        </w:rPr>
        <w:t xml:space="preserve">OŚWIADCZAMY, </w:t>
      </w:r>
      <w:r>
        <w:rPr>
          <w:rFonts w:ascii="Calibri" w:eastAsia="Times New Roman" w:hAnsi="Calibri" w:cs="Arial"/>
          <w:color w:val="000000"/>
          <w:sz w:val="24"/>
          <w:szCs w:val="24"/>
          <w:lang w:eastAsia="ar-SA"/>
        </w:rPr>
        <w:t>że niniejsza oferta jest jawna, za wyjątkiem informacji …….., które stanowią tajemnicę przedsiębiorstwa w rozumieniu przepisów ustawy o zwalczaniu nieuczciwej konkurencji i jako takie nie mogą być ogólnodostępne.</w:t>
      </w:r>
    </w:p>
    <w:p w:rsidR="002252A1" w:rsidRDefault="002252A1">
      <w:pPr>
        <w:suppressAutoHyphens/>
        <w:spacing w:after="0" w:line="240" w:lineRule="auto"/>
        <w:ind w:left="708"/>
        <w:jc w:val="both"/>
        <w:rPr>
          <w:rFonts w:ascii="Calibri" w:eastAsia="Times New Roman" w:hAnsi="Calibri" w:cs="Arial"/>
          <w:sz w:val="24"/>
          <w:szCs w:val="24"/>
          <w:lang w:eastAsia="ar-SA"/>
        </w:rPr>
      </w:pPr>
    </w:p>
    <w:p w:rsidR="002252A1" w:rsidRDefault="002252A1">
      <w:pPr>
        <w:suppressAutoHyphens/>
        <w:spacing w:after="0" w:line="240" w:lineRule="auto"/>
        <w:jc w:val="both"/>
        <w:rPr>
          <w:rFonts w:ascii="Calibri" w:eastAsia="Times New Roman" w:hAnsi="Calibri" w:cs="Arial"/>
          <w:color w:val="000000"/>
          <w:sz w:val="24"/>
          <w:szCs w:val="24"/>
          <w:lang w:eastAsia="ar-SA"/>
        </w:rPr>
      </w:pPr>
    </w:p>
    <w:p w:rsidR="002252A1" w:rsidRDefault="00CF324C" w:rsidP="000F0315">
      <w:pPr>
        <w:suppressAutoHyphens/>
        <w:spacing w:after="0" w:line="240" w:lineRule="auto"/>
        <w:jc w:val="both"/>
        <w:rPr>
          <w:rFonts w:ascii="Calibri" w:eastAsia="Times New Roman" w:hAnsi="Calibri" w:cs="Arial"/>
          <w:i/>
          <w:color w:val="000000"/>
          <w:sz w:val="24"/>
          <w:szCs w:val="24"/>
          <w:lang w:eastAsia="ar-SA"/>
        </w:rPr>
      </w:pPr>
      <w:r>
        <w:rPr>
          <w:rFonts w:ascii="Calibri" w:eastAsia="Times New Roman" w:hAnsi="Calibri" w:cs="Arial"/>
          <w:color w:val="000000"/>
          <w:sz w:val="24"/>
          <w:szCs w:val="24"/>
          <w:lang w:eastAsia="ar-SA"/>
        </w:rPr>
        <w:t>…………………</w:t>
      </w:r>
      <w:bookmarkStart w:id="1" w:name="_GoBack"/>
      <w:bookmarkEnd w:id="1"/>
      <w:r>
        <w:rPr>
          <w:rFonts w:ascii="Calibri" w:eastAsia="Times New Roman" w:hAnsi="Calibri" w:cs="Arial"/>
          <w:color w:val="000000"/>
          <w:sz w:val="24"/>
          <w:szCs w:val="24"/>
          <w:lang w:eastAsia="ar-SA"/>
        </w:rPr>
        <w:t>…</w:t>
      </w:r>
      <w:r w:rsidR="000F0315" w:rsidRPr="000F0315">
        <w:rPr>
          <w:rFonts w:ascii="Calibri" w:eastAsia="Times New Roman" w:hAnsi="Calibri" w:cs="Arial"/>
          <w:color w:val="000000"/>
          <w:sz w:val="24"/>
          <w:szCs w:val="24"/>
          <w:lang w:eastAsia="ar-SA"/>
        </w:rPr>
        <w:t xml:space="preserve">, </w:t>
      </w:r>
      <w:r w:rsidR="00B02E4B">
        <w:rPr>
          <w:rFonts w:ascii="Calibri" w:eastAsia="Times New Roman" w:hAnsi="Calibri" w:cs="Arial"/>
          <w:color w:val="000000"/>
          <w:sz w:val="24"/>
          <w:szCs w:val="24"/>
          <w:lang w:eastAsia="ar-SA"/>
        </w:rPr>
        <w:t>…..</w:t>
      </w:r>
      <w:r w:rsidR="000F0315" w:rsidRPr="000F0315">
        <w:rPr>
          <w:rFonts w:ascii="Calibri" w:eastAsia="Times New Roman" w:hAnsi="Calibri" w:cs="Arial"/>
          <w:color w:val="000000"/>
          <w:sz w:val="24"/>
          <w:szCs w:val="24"/>
          <w:lang w:eastAsia="ar-SA"/>
        </w:rPr>
        <w:t>.</w:t>
      </w:r>
      <w:r>
        <w:rPr>
          <w:rFonts w:ascii="Calibri" w:eastAsia="Times New Roman" w:hAnsi="Calibri" w:cs="Arial"/>
          <w:color w:val="000000"/>
          <w:sz w:val="24"/>
          <w:szCs w:val="24"/>
          <w:lang w:eastAsia="ar-SA"/>
        </w:rPr>
        <w:t>12</w:t>
      </w:r>
      <w:r w:rsidR="000F0315" w:rsidRPr="000F0315">
        <w:rPr>
          <w:rFonts w:ascii="Calibri" w:eastAsia="Times New Roman" w:hAnsi="Calibri" w:cs="Arial"/>
          <w:color w:val="000000"/>
          <w:sz w:val="24"/>
          <w:szCs w:val="24"/>
          <w:lang w:eastAsia="ar-SA"/>
        </w:rPr>
        <w:t>.201</w:t>
      </w:r>
      <w:r w:rsidR="00C74FB0">
        <w:rPr>
          <w:rFonts w:ascii="Calibri" w:eastAsia="Times New Roman" w:hAnsi="Calibri" w:cs="Arial"/>
          <w:color w:val="000000"/>
          <w:sz w:val="24"/>
          <w:szCs w:val="24"/>
          <w:lang w:eastAsia="ar-SA"/>
        </w:rPr>
        <w:t>9</w:t>
      </w:r>
      <w:r w:rsidR="000F0315" w:rsidRPr="000F0315">
        <w:rPr>
          <w:rFonts w:ascii="Calibri" w:eastAsia="Times New Roman" w:hAnsi="Calibri" w:cs="Arial"/>
          <w:color w:val="000000"/>
          <w:sz w:val="24"/>
          <w:szCs w:val="24"/>
          <w:lang w:eastAsia="ar-SA"/>
        </w:rPr>
        <w:t xml:space="preserve"> r.</w:t>
      </w:r>
    </w:p>
    <w:p w:rsidR="002252A1" w:rsidRDefault="002252A1">
      <w:pPr>
        <w:suppressAutoHyphens/>
        <w:spacing w:after="0" w:line="240" w:lineRule="auto"/>
        <w:ind w:firstLine="5160"/>
        <w:jc w:val="both"/>
        <w:rPr>
          <w:rFonts w:ascii="Calibri" w:eastAsia="Times New Roman" w:hAnsi="Calibri" w:cs="Arial"/>
          <w:i/>
          <w:color w:val="000000"/>
          <w:sz w:val="24"/>
          <w:szCs w:val="24"/>
          <w:lang w:eastAsia="ar-SA"/>
        </w:rPr>
      </w:pPr>
    </w:p>
    <w:p w:rsidR="002252A1" w:rsidRDefault="002252A1">
      <w:pPr>
        <w:suppressAutoHyphens/>
        <w:spacing w:after="0" w:line="240" w:lineRule="auto"/>
        <w:ind w:firstLine="5160"/>
        <w:jc w:val="both"/>
        <w:rPr>
          <w:rFonts w:ascii="Calibri" w:eastAsia="Times New Roman" w:hAnsi="Calibri" w:cs="Arial"/>
          <w:i/>
          <w:color w:val="000000"/>
          <w:sz w:val="24"/>
          <w:szCs w:val="24"/>
          <w:lang w:eastAsia="ar-SA"/>
        </w:rPr>
      </w:pPr>
    </w:p>
    <w:p w:rsidR="002252A1" w:rsidRDefault="008312B9">
      <w:pPr>
        <w:suppressAutoHyphens/>
        <w:spacing w:after="0" w:line="240" w:lineRule="auto"/>
        <w:ind w:firstLine="5160"/>
        <w:jc w:val="both"/>
        <w:rPr>
          <w:rFonts w:ascii="Calibri" w:eastAsia="Times New Roman" w:hAnsi="Calibri" w:cs="Arial"/>
          <w:i/>
          <w:color w:val="000000"/>
          <w:sz w:val="24"/>
          <w:szCs w:val="24"/>
          <w:lang w:eastAsia="ar-SA"/>
        </w:rPr>
      </w:pPr>
      <w:r>
        <w:rPr>
          <w:rFonts w:ascii="Calibri" w:eastAsia="Times New Roman" w:hAnsi="Calibri" w:cs="Arial"/>
          <w:i/>
          <w:color w:val="000000"/>
          <w:sz w:val="24"/>
          <w:szCs w:val="24"/>
          <w:lang w:eastAsia="ar-SA"/>
        </w:rPr>
        <w:t>________________________________</w:t>
      </w:r>
    </w:p>
    <w:p w:rsidR="002252A1" w:rsidRDefault="008312B9" w:rsidP="005D51A0">
      <w:pPr>
        <w:suppressAutoHyphens/>
        <w:spacing w:after="0" w:line="240" w:lineRule="auto"/>
        <w:ind w:firstLine="5580"/>
        <w:jc w:val="both"/>
      </w:pPr>
      <w:r>
        <w:rPr>
          <w:rFonts w:ascii="Calibri" w:eastAsia="Times New Roman" w:hAnsi="Calibri" w:cs="Arial"/>
          <w:i/>
          <w:color w:val="000000"/>
          <w:sz w:val="24"/>
          <w:szCs w:val="24"/>
          <w:lang w:eastAsia="ar-SA"/>
        </w:rPr>
        <w:t>(pieczęć i podpis Oferenta)</w:t>
      </w:r>
    </w:p>
    <w:sectPr w:rsidR="002252A1">
      <w:headerReference w:type="default" r:id="rId8"/>
      <w:footerReference w:type="default" r:id="rId9"/>
      <w:headerReference w:type="first" r:id="rId10"/>
      <w:pgSz w:w="11906" w:h="16838"/>
      <w:pgMar w:top="854" w:right="1417" w:bottom="1417" w:left="1134" w:header="284" w:footer="708"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7C8" w:rsidRDefault="007F67C8">
      <w:pPr>
        <w:spacing w:after="0" w:line="240" w:lineRule="auto"/>
      </w:pPr>
      <w:r>
        <w:separator/>
      </w:r>
    </w:p>
  </w:endnote>
  <w:endnote w:type="continuationSeparator" w:id="0">
    <w:p w:rsidR="007F67C8" w:rsidRDefault="007F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2A1" w:rsidRDefault="008312B9">
    <w:pPr>
      <w:pStyle w:val="Stopka"/>
      <w:jc w:val="center"/>
    </w:pPr>
    <w:r>
      <w:fldChar w:fldCharType="begin"/>
    </w:r>
    <w:r>
      <w:instrText>PAGE</w:instrText>
    </w:r>
    <w:r>
      <w:fldChar w:fldCharType="separate"/>
    </w:r>
    <w:r w:rsidR="005D51A0">
      <w:rPr>
        <w:noProof/>
      </w:rPr>
      <w:t>3</w:t>
    </w:r>
    <w:r>
      <w:fldChar w:fldCharType="end"/>
    </w:r>
  </w:p>
  <w:p w:rsidR="002252A1" w:rsidRDefault="002252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7C8" w:rsidRDefault="007F67C8">
      <w:pPr>
        <w:spacing w:after="0" w:line="240" w:lineRule="auto"/>
      </w:pPr>
      <w:r>
        <w:separator/>
      </w:r>
    </w:p>
  </w:footnote>
  <w:footnote w:type="continuationSeparator" w:id="0">
    <w:p w:rsidR="007F67C8" w:rsidRDefault="007F6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jc w:val="center"/>
      <w:tblLook w:val="04A0" w:firstRow="1" w:lastRow="0" w:firstColumn="1" w:lastColumn="0" w:noHBand="0" w:noVBand="1"/>
    </w:tblPr>
    <w:tblGrid>
      <w:gridCol w:w="3246"/>
      <w:gridCol w:w="3246"/>
      <w:gridCol w:w="3246"/>
    </w:tblGrid>
    <w:tr w:rsidR="002252A1">
      <w:trPr>
        <w:trHeight w:val="397"/>
        <w:jc w:val="center"/>
      </w:trPr>
      <w:tc>
        <w:tcPr>
          <w:tcW w:w="3246" w:type="dxa"/>
          <w:shd w:val="clear" w:color="auto" w:fill="auto"/>
          <w:vAlign w:val="center"/>
        </w:tcPr>
        <w:p w:rsidR="002252A1" w:rsidRDefault="002252A1">
          <w:pPr>
            <w:tabs>
              <w:tab w:val="left" w:pos="142"/>
              <w:tab w:val="center" w:pos="4536"/>
              <w:tab w:val="right" w:pos="9072"/>
            </w:tabs>
            <w:suppressAutoHyphens/>
            <w:spacing w:after="0" w:line="240" w:lineRule="auto"/>
            <w:jc w:val="center"/>
            <w:rPr>
              <w:rFonts w:eastAsia="Times New Roman"/>
              <w:sz w:val="24"/>
              <w:szCs w:val="20"/>
            </w:rPr>
          </w:pPr>
        </w:p>
      </w:tc>
      <w:tc>
        <w:tcPr>
          <w:tcW w:w="3246" w:type="dxa"/>
          <w:shd w:val="clear" w:color="auto" w:fill="auto"/>
          <w:vAlign w:val="center"/>
        </w:tcPr>
        <w:p w:rsidR="002252A1" w:rsidRDefault="002252A1">
          <w:pPr>
            <w:tabs>
              <w:tab w:val="left" w:pos="142"/>
              <w:tab w:val="center" w:pos="4536"/>
              <w:tab w:val="right" w:pos="9072"/>
            </w:tabs>
            <w:suppressAutoHyphens/>
            <w:spacing w:after="0" w:line="240" w:lineRule="auto"/>
            <w:jc w:val="center"/>
            <w:rPr>
              <w:rFonts w:eastAsia="Times New Roman"/>
              <w:sz w:val="24"/>
              <w:szCs w:val="20"/>
            </w:rPr>
          </w:pPr>
        </w:p>
      </w:tc>
      <w:tc>
        <w:tcPr>
          <w:tcW w:w="3246" w:type="dxa"/>
          <w:shd w:val="clear" w:color="auto" w:fill="auto"/>
          <w:vAlign w:val="center"/>
        </w:tcPr>
        <w:p w:rsidR="002252A1" w:rsidRDefault="002252A1">
          <w:pPr>
            <w:tabs>
              <w:tab w:val="left" w:pos="142"/>
              <w:tab w:val="center" w:pos="4536"/>
              <w:tab w:val="right" w:pos="9072"/>
            </w:tabs>
            <w:suppressAutoHyphens/>
            <w:spacing w:after="0" w:line="240" w:lineRule="auto"/>
            <w:jc w:val="center"/>
            <w:rPr>
              <w:rFonts w:eastAsia="Times New Roman"/>
              <w:sz w:val="24"/>
              <w:szCs w:val="20"/>
            </w:rPr>
          </w:pPr>
        </w:p>
      </w:tc>
    </w:tr>
  </w:tbl>
  <w:p w:rsidR="002252A1" w:rsidRDefault="002252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8" w:type="dxa"/>
      <w:jc w:val="center"/>
      <w:tblLook w:val="04A0" w:firstRow="1" w:lastRow="0" w:firstColumn="1" w:lastColumn="0" w:noHBand="0" w:noVBand="1"/>
    </w:tblPr>
    <w:tblGrid>
      <w:gridCol w:w="3067"/>
      <w:gridCol w:w="3124"/>
      <w:gridCol w:w="3547"/>
    </w:tblGrid>
    <w:tr w:rsidR="002252A1">
      <w:trPr>
        <w:trHeight w:val="397"/>
        <w:jc w:val="center"/>
      </w:trPr>
      <w:tc>
        <w:tcPr>
          <w:tcW w:w="3246" w:type="dxa"/>
          <w:shd w:val="clear" w:color="auto" w:fill="auto"/>
          <w:vAlign w:val="center"/>
        </w:tcPr>
        <w:p w:rsidR="002252A1" w:rsidRDefault="008312B9">
          <w:pPr>
            <w:tabs>
              <w:tab w:val="left" w:pos="142"/>
              <w:tab w:val="center" w:pos="4536"/>
              <w:tab w:val="right" w:pos="9072"/>
            </w:tabs>
            <w:suppressAutoHyphens/>
            <w:spacing w:after="0" w:line="240" w:lineRule="auto"/>
            <w:jc w:val="center"/>
            <w:rPr>
              <w:rFonts w:eastAsia="Times New Roman"/>
              <w:sz w:val="24"/>
              <w:szCs w:val="20"/>
            </w:rPr>
          </w:pPr>
          <w:r>
            <w:rPr>
              <w:noProof/>
              <w:lang w:eastAsia="pl-PL"/>
            </w:rPr>
            <w:drawing>
              <wp:inline distT="0" distB="0" distL="0" distR="0">
                <wp:extent cx="1399540" cy="731520"/>
                <wp:effectExtent l="0" t="0" r="0" b="0"/>
                <wp:docPr id="4" name="Image1" descr="C:\Users\DorotaMaron\AppData\Local\Microsoft\Windows\Temporary Internet Files\Content.Outlook\ZBMNUVTB\FE_IR_POZIOM-K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C:\Users\DorotaMaron\AppData\Local\Microsoft\Windows\Temporary Internet Files\Content.Outlook\ZBMNUVTB\FE_IR_POZIOM-Kolor-01.jpg"/>
                        <pic:cNvPicPr>
                          <a:picLocks noChangeAspect="1" noChangeArrowheads="1"/>
                        </pic:cNvPicPr>
                      </pic:nvPicPr>
                      <pic:blipFill>
                        <a:blip r:embed="rId1"/>
                        <a:stretch>
                          <a:fillRect/>
                        </a:stretch>
                      </pic:blipFill>
                      <pic:spPr bwMode="auto">
                        <a:xfrm>
                          <a:off x="0" y="0"/>
                          <a:ext cx="1399540" cy="731520"/>
                        </a:xfrm>
                        <a:prstGeom prst="rect">
                          <a:avLst/>
                        </a:prstGeom>
                      </pic:spPr>
                    </pic:pic>
                  </a:graphicData>
                </a:graphic>
              </wp:inline>
            </w:drawing>
          </w:r>
        </w:p>
      </w:tc>
      <w:tc>
        <w:tcPr>
          <w:tcW w:w="3246" w:type="dxa"/>
          <w:shd w:val="clear" w:color="auto" w:fill="auto"/>
          <w:vAlign w:val="center"/>
        </w:tcPr>
        <w:p w:rsidR="002252A1" w:rsidRDefault="008312B9">
          <w:pPr>
            <w:tabs>
              <w:tab w:val="left" w:pos="142"/>
              <w:tab w:val="center" w:pos="4536"/>
              <w:tab w:val="right" w:pos="9072"/>
            </w:tabs>
            <w:suppressAutoHyphens/>
            <w:spacing w:after="0" w:line="240" w:lineRule="auto"/>
            <w:jc w:val="center"/>
            <w:rPr>
              <w:rFonts w:eastAsia="Times New Roman"/>
              <w:sz w:val="24"/>
              <w:szCs w:val="20"/>
            </w:rPr>
          </w:pPr>
          <w:r>
            <w:rPr>
              <w:noProof/>
              <w:lang w:eastAsia="pl-PL"/>
            </w:rPr>
            <w:drawing>
              <wp:inline distT="0" distB="3810" distL="0" distR="0">
                <wp:extent cx="1566545" cy="548640"/>
                <wp:effectExtent l="0" t="0" r="0" b="0"/>
                <wp:docPr id="5" name="Obraz 2" descr="C:\Users\DorotaMaron\AppData\Local\Microsoft\Windows\Temporary Internet Files\Content.IE5\XO21I5C4\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C:\Users\DorotaMaron\AppData\Local\Microsoft\Windows\Temporary Internet Files\Content.IE5\XO21I5C4\ncbr_logo_z_czerwonym_napisem.jpg"/>
                        <pic:cNvPicPr>
                          <a:picLocks noChangeAspect="1" noChangeArrowheads="1"/>
                        </pic:cNvPicPr>
                      </pic:nvPicPr>
                      <pic:blipFill>
                        <a:blip r:embed="rId2"/>
                        <a:stretch>
                          <a:fillRect/>
                        </a:stretch>
                      </pic:blipFill>
                      <pic:spPr bwMode="auto">
                        <a:xfrm>
                          <a:off x="0" y="0"/>
                          <a:ext cx="1566545" cy="548640"/>
                        </a:xfrm>
                        <a:prstGeom prst="rect">
                          <a:avLst/>
                        </a:prstGeom>
                      </pic:spPr>
                    </pic:pic>
                  </a:graphicData>
                </a:graphic>
              </wp:inline>
            </w:drawing>
          </w:r>
        </w:p>
      </w:tc>
      <w:tc>
        <w:tcPr>
          <w:tcW w:w="3246" w:type="dxa"/>
          <w:shd w:val="clear" w:color="auto" w:fill="auto"/>
          <w:vAlign w:val="center"/>
        </w:tcPr>
        <w:p w:rsidR="002252A1" w:rsidRDefault="008312B9">
          <w:pPr>
            <w:tabs>
              <w:tab w:val="left" w:pos="142"/>
              <w:tab w:val="center" w:pos="4536"/>
              <w:tab w:val="right" w:pos="9072"/>
            </w:tabs>
            <w:suppressAutoHyphens/>
            <w:spacing w:after="0" w:line="240" w:lineRule="auto"/>
            <w:jc w:val="center"/>
            <w:rPr>
              <w:rFonts w:eastAsia="Times New Roman"/>
              <w:sz w:val="24"/>
              <w:szCs w:val="20"/>
            </w:rPr>
          </w:pPr>
          <w:r>
            <w:rPr>
              <w:noProof/>
              <w:lang w:eastAsia="pl-PL"/>
            </w:rPr>
            <w:drawing>
              <wp:inline distT="0" distB="0" distL="0" distR="0">
                <wp:extent cx="2115185" cy="675640"/>
                <wp:effectExtent l="0" t="0" r="0" b="0"/>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3"/>
                        <a:srcRect l="3883" t="27861" r="2221" b="23361"/>
                        <a:stretch>
                          <a:fillRect/>
                        </a:stretch>
                      </pic:blipFill>
                      <pic:spPr bwMode="auto">
                        <a:xfrm>
                          <a:off x="0" y="0"/>
                          <a:ext cx="2115185" cy="675640"/>
                        </a:xfrm>
                        <a:prstGeom prst="rect">
                          <a:avLst/>
                        </a:prstGeom>
                      </pic:spPr>
                    </pic:pic>
                  </a:graphicData>
                </a:graphic>
              </wp:inline>
            </w:drawing>
          </w:r>
        </w:p>
      </w:tc>
    </w:tr>
  </w:tbl>
  <w:p w:rsidR="002252A1" w:rsidRDefault="002252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798"/>
    <w:multiLevelType w:val="hybridMultilevel"/>
    <w:tmpl w:val="F1DAD2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934F22"/>
    <w:multiLevelType w:val="multilevel"/>
    <w:tmpl w:val="231AD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034AB"/>
    <w:multiLevelType w:val="multilevel"/>
    <w:tmpl w:val="9C3AF872"/>
    <w:lvl w:ilvl="0">
      <w:start w:val="1"/>
      <w:numFmt w:val="decimal"/>
      <w:lvlText w:val="%1."/>
      <w:lvlJc w:val="left"/>
      <w:pPr>
        <w:tabs>
          <w:tab w:val="num" w:pos="720"/>
        </w:tabs>
        <w:ind w:left="720" w:hanging="360"/>
      </w:pPr>
      <w:rPr>
        <w:rFonts w:ascii="Calibri" w:hAnsi="Calibri" w:cs="Times New Roman"/>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37F72E44"/>
    <w:multiLevelType w:val="multilevel"/>
    <w:tmpl w:val="27E4D2E2"/>
    <w:lvl w:ilvl="0">
      <w:start w:val="1"/>
      <w:numFmt w:val="decimal"/>
      <w:lvlText w:val="%1."/>
      <w:lvlJc w:val="left"/>
      <w:pPr>
        <w:tabs>
          <w:tab w:val="num" w:pos="720"/>
        </w:tabs>
        <w:ind w:left="720" w:hanging="360"/>
      </w:pPr>
      <w:rPr>
        <w:rFonts w:ascii="Calibri" w:hAnsi="Calibri" w:cs="Times New Roman"/>
        <w:b w:val="0"/>
        <w:i w:val="0"/>
        <w:caps w:val="0"/>
        <w:smallCaps w:val="0"/>
        <w:strike w:val="0"/>
        <w:dstrike w:val="0"/>
        <w:vanish w:val="0"/>
        <w:color w:val="000000"/>
        <w:position w:val="0"/>
        <w:sz w:val="24"/>
        <w:szCs w:val="24"/>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52D46436"/>
    <w:multiLevelType w:val="multilevel"/>
    <w:tmpl w:val="8D58EF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75E776F"/>
    <w:multiLevelType w:val="hybridMultilevel"/>
    <w:tmpl w:val="1592EC74"/>
    <w:lvl w:ilvl="0" w:tplc="736A16B2">
      <w:start w:val="1"/>
      <w:numFmt w:val="decimal"/>
      <w:lvlText w:val="%1."/>
      <w:lvlJc w:val="left"/>
      <w:pPr>
        <w:ind w:left="720" w:hanging="360"/>
      </w:pPr>
      <w:rPr>
        <w:rFonts w:ascii="Calibri" w:eastAsia="Calibri" w:hAnsi="Calibri" w:cs="Calibr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C7264A1"/>
    <w:multiLevelType w:val="multilevel"/>
    <w:tmpl w:val="81BEE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A1"/>
    <w:rsid w:val="00077F6F"/>
    <w:rsid w:val="000F0315"/>
    <w:rsid w:val="001423DA"/>
    <w:rsid w:val="00147B89"/>
    <w:rsid w:val="00195395"/>
    <w:rsid w:val="002105DA"/>
    <w:rsid w:val="002252A1"/>
    <w:rsid w:val="002727BA"/>
    <w:rsid w:val="005C02B3"/>
    <w:rsid w:val="005D51A0"/>
    <w:rsid w:val="00657519"/>
    <w:rsid w:val="0067104A"/>
    <w:rsid w:val="006A62E6"/>
    <w:rsid w:val="0073150C"/>
    <w:rsid w:val="007F67C8"/>
    <w:rsid w:val="008312B9"/>
    <w:rsid w:val="008532C6"/>
    <w:rsid w:val="008707BF"/>
    <w:rsid w:val="00894474"/>
    <w:rsid w:val="009C6297"/>
    <w:rsid w:val="009E03F0"/>
    <w:rsid w:val="00AE0B0A"/>
    <w:rsid w:val="00B02E4B"/>
    <w:rsid w:val="00B30392"/>
    <w:rsid w:val="00C74FB0"/>
    <w:rsid w:val="00CB337A"/>
    <w:rsid w:val="00CF324C"/>
    <w:rsid w:val="00D4282B"/>
    <w:rsid w:val="00E23EE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8D63D"/>
  <w15:docId w15:val="{03C2ADCF-BFE2-4460-8EBF-BDE35CC7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395"/>
    <w:pPr>
      <w:spacing w:after="200" w:line="276" w:lineRule="auto"/>
    </w:pPr>
    <w:rPr>
      <w:rFonts w:ascii="Arial" w:hAnsi="Arial"/>
      <w:szCs w:val="22"/>
      <w:lang w:eastAsia="en-US"/>
    </w:rPr>
  </w:style>
  <w:style w:type="paragraph" w:styleId="Nagwek1">
    <w:name w:val="heading 1"/>
    <w:basedOn w:val="Normalny"/>
    <w:link w:val="Nagwek1Znak"/>
    <w:uiPriority w:val="9"/>
    <w:qFormat/>
    <w:rsid w:val="009720C7"/>
    <w:pPr>
      <w:keepNext/>
      <w:spacing w:before="240" w:after="60"/>
      <w:jc w:val="center"/>
      <w:outlineLvl w:val="0"/>
    </w:pPr>
    <w:rPr>
      <w:rFonts w:eastAsia="Times New Roman"/>
      <w:b/>
      <w:bCs/>
      <w:szCs w:val="20"/>
      <w:lang w:val="x-none"/>
    </w:rPr>
  </w:style>
  <w:style w:type="paragraph" w:styleId="Nagwek2">
    <w:name w:val="heading 2"/>
    <w:basedOn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6">
    <w:name w:val="heading 6"/>
    <w:basedOn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link w:val="Tekstprzypisudolnego"/>
    <w:uiPriority w:val="99"/>
    <w:qFormat/>
    <w:rsid w:val="00771090"/>
    <w:rPr>
      <w:rFonts w:ascii="Times New Roman" w:eastAsia="Times New Roman" w:hAnsi="Times New Roman"/>
    </w:rPr>
  </w:style>
  <w:style w:type="character" w:styleId="Odwoanieprzypisudolnego">
    <w:name w:val="footnote reference"/>
    <w:uiPriority w:val="99"/>
    <w:qFormat/>
    <w:rsid w:val="00771090"/>
    <w:rPr>
      <w:vertAlign w:val="superscript"/>
    </w:rPr>
  </w:style>
  <w:style w:type="character" w:customStyle="1" w:styleId="TytuZnak">
    <w:name w:val="Tytuł Znak"/>
    <w:link w:val="Tytu"/>
    <w:qFormat/>
    <w:rsid w:val="00771090"/>
    <w:rPr>
      <w:rFonts w:ascii="Times New Roman" w:eastAsia="Times New Roman" w:hAnsi="Times New Roman"/>
      <w:b/>
      <w:sz w:val="28"/>
    </w:rPr>
  </w:style>
  <w:style w:type="character" w:customStyle="1" w:styleId="PodtytuZnak">
    <w:name w:val="Podtytuł Znak"/>
    <w:link w:val="Podtytu"/>
    <w:qFormat/>
    <w:rsid w:val="00771090"/>
    <w:rPr>
      <w:rFonts w:ascii="Tahoma" w:eastAsia="Times New Roman" w:hAnsi="Tahoma" w:cs="Tahoma"/>
      <w:b/>
      <w:bCs/>
      <w:sz w:val="22"/>
      <w:szCs w:val="22"/>
    </w:rPr>
  </w:style>
  <w:style w:type="character" w:customStyle="1" w:styleId="TekstpodstawowyZnak">
    <w:name w:val="Tekst podstawowy Znak"/>
    <w:link w:val="Tekstpodstawowy"/>
    <w:qFormat/>
    <w:rsid w:val="00771090"/>
    <w:rPr>
      <w:rFonts w:ascii="Times New Roman" w:eastAsia="Times New Roman" w:hAnsi="Times New Roman"/>
      <w:sz w:val="24"/>
      <w:szCs w:val="24"/>
    </w:rPr>
  </w:style>
  <w:style w:type="character" w:styleId="Odwoaniedokomentarza">
    <w:name w:val="annotation reference"/>
    <w:uiPriority w:val="99"/>
    <w:semiHidden/>
    <w:unhideWhenUsed/>
    <w:qFormat/>
    <w:rsid w:val="000B6A81"/>
    <w:rPr>
      <w:sz w:val="16"/>
      <w:szCs w:val="16"/>
    </w:rPr>
  </w:style>
  <w:style w:type="character" w:customStyle="1" w:styleId="TekstkomentarzaZnak">
    <w:name w:val="Tekst komentarza Znak"/>
    <w:link w:val="Tekstkomentarza"/>
    <w:qFormat/>
    <w:rsid w:val="000B6A81"/>
    <w:rPr>
      <w:lang w:eastAsia="en-US"/>
    </w:rPr>
  </w:style>
  <w:style w:type="character" w:customStyle="1" w:styleId="TematkomentarzaZnak">
    <w:name w:val="Temat komentarza Znak"/>
    <w:link w:val="Tematkomentarza"/>
    <w:uiPriority w:val="99"/>
    <w:semiHidden/>
    <w:qFormat/>
    <w:rsid w:val="000B6A81"/>
    <w:rPr>
      <w:b/>
      <w:bCs/>
      <w:lang w:eastAsia="en-US"/>
    </w:rPr>
  </w:style>
  <w:style w:type="character" w:customStyle="1" w:styleId="TekstdymkaZnak">
    <w:name w:val="Tekst dymka Znak"/>
    <w:link w:val="Tekstdymka"/>
    <w:uiPriority w:val="99"/>
    <w:semiHidden/>
    <w:qFormat/>
    <w:rsid w:val="000B6A81"/>
    <w:rPr>
      <w:rFonts w:ascii="Tahoma" w:hAnsi="Tahoma" w:cs="Tahoma"/>
      <w:sz w:val="16"/>
      <w:szCs w:val="16"/>
      <w:lang w:eastAsia="en-US"/>
    </w:rPr>
  </w:style>
  <w:style w:type="character" w:customStyle="1" w:styleId="TekstprzypisukocowegoZnak">
    <w:name w:val="Tekst przypisu końcowego Znak"/>
    <w:link w:val="Tekstprzypisukocowego"/>
    <w:uiPriority w:val="99"/>
    <w:semiHidden/>
    <w:qFormat/>
    <w:rsid w:val="00B62CCB"/>
    <w:rPr>
      <w:lang w:eastAsia="en-US"/>
    </w:rPr>
  </w:style>
  <w:style w:type="character" w:styleId="Odwoanieprzypisukocowego">
    <w:name w:val="endnote reference"/>
    <w:uiPriority w:val="99"/>
    <w:semiHidden/>
    <w:unhideWhenUsed/>
    <w:qFormat/>
    <w:rsid w:val="00B62CCB"/>
    <w:rPr>
      <w:vertAlign w:val="superscript"/>
    </w:rPr>
  </w:style>
  <w:style w:type="character" w:customStyle="1" w:styleId="InternetLink">
    <w:name w:val="Internet Link"/>
    <w:uiPriority w:val="99"/>
    <w:rsid w:val="00F27386"/>
    <w:rPr>
      <w:color w:val="0000FF"/>
      <w:u w:val="single"/>
    </w:rPr>
  </w:style>
  <w:style w:type="character" w:customStyle="1" w:styleId="Tekstpodstawowy2Znak">
    <w:name w:val="Tekst podstawowy 2 Znak"/>
    <w:link w:val="Tekstpodstawowy2"/>
    <w:qFormat/>
    <w:rsid w:val="00F27386"/>
    <w:rPr>
      <w:rFonts w:ascii="Times New Roman" w:eastAsia="Times New Roman" w:hAnsi="Times New Roman"/>
      <w:sz w:val="24"/>
      <w:szCs w:val="24"/>
    </w:rPr>
  </w:style>
  <w:style w:type="character" w:customStyle="1" w:styleId="Tekstpodstawowy3Znak">
    <w:name w:val="Tekst podstawowy 3 Znak"/>
    <w:link w:val="Tekstpodstawowy3"/>
    <w:uiPriority w:val="99"/>
    <w:qFormat/>
    <w:rsid w:val="00F95D8F"/>
    <w:rPr>
      <w:rFonts w:ascii="Times New Roman" w:eastAsia="Times New Roman" w:hAnsi="Times New Roman"/>
      <w:sz w:val="16"/>
      <w:szCs w:val="16"/>
    </w:rPr>
  </w:style>
  <w:style w:type="character" w:customStyle="1" w:styleId="NagwekZnak">
    <w:name w:val="Nagłówek Znak"/>
    <w:link w:val="Nagwek"/>
    <w:uiPriority w:val="99"/>
    <w:qFormat/>
    <w:rsid w:val="007E5CCD"/>
    <w:rPr>
      <w:sz w:val="22"/>
      <w:szCs w:val="22"/>
      <w:lang w:eastAsia="en-US"/>
    </w:rPr>
  </w:style>
  <w:style w:type="character" w:customStyle="1" w:styleId="StopkaZnak">
    <w:name w:val="Stopka Znak"/>
    <w:link w:val="Stopka"/>
    <w:uiPriority w:val="99"/>
    <w:qFormat/>
    <w:rsid w:val="007E5CCD"/>
    <w:rPr>
      <w:sz w:val="22"/>
      <w:szCs w:val="22"/>
      <w:lang w:eastAsia="en-US"/>
    </w:rPr>
  </w:style>
  <w:style w:type="character" w:customStyle="1" w:styleId="Nagwek1Znak">
    <w:name w:val="Nagłówek 1 Znak"/>
    <w:link w:val="Nagwek1"/>
    <w:uiPriority w:val="9"/>
    <w:qFormat/>
    <w:rsid w:val="009720C7"/>
    <w:rPr>
      <w:rFonts w:ascii="Arial" w:eastAsia="Times New Roman" w:hAnsi="Arial" w:cs="Arial"/>
      <w:b/>
      <w:bCs/>
      <w:lang w:eastAsia="en-US"/>
    </w:rPr>
  </w:style>
  <w:style w:type="character" w:customStyle="1" w:styleId="Nagwek2Znak">
    <w:name w:val="Nagłówek 2 Znak"/>
    <w:link w:val="Nagwek2"/>
    <w:uiPriority w:val="9"/>
    <w:semiHidden/>
    <w:qFormat/>
    <w:rsid w:val="00C56763"/>
    <w:rPr>
      <w:rFonts w:ascii="Cambria" w:eastAsia="Times New Roman" w:hAnsi="Cambria" w:cs="Times New Roman"/>
      <w:b/>
      <w:bCs/>
      <w:i/>
      <w:iCs/>
      <w:sz w:val="28"/>
      <w:szCs w:val="28"/>
      <w:lang w:eastAsia="en-US"/>
    </w:rPr>
  </w:style>
  <w:style w:type="character" w:styleId="Pogrubienie">
    <w:name w:val="Strong"/>
    <w:uiPriority w:val="22"/>
    <w:qFormat/>
    <w:rsid w:val="00C56763"/>
    <w:rPr>
      <w:b/>
      <w:bCs/>
    </w:rPr>
  </w:style>
  <w:style w:type="character" w:customStyle="1" w:styleId="Nagwek6Znak">
    <w:name w:val="Nagłówek 6 Znak"/>
    <w:link w:val="Nagwek6"/>
    <w:uiPriority w:val="9"/>
    <w:semiHidden/>
    <w:qFormat/>
    <w:rsid w:val="00FA11B1"/>
    <w:rPr>
      <w:rFonts w:ascii="Calibri" w:eastAsia="Times New Roman" w:hAnsi="Calibri" w:cs="Times New Roman"/>
      <w:b/>
      <w:bCs/>
      <w:sz w:val="22"/>
      <w:szCs w:val="22"/>
      <w:lang w:eastAsia="en-US"/>
    </w:rPr>
  </w:style>
  <w:style w:type="character" w:customStyle="1" w:styleId="Tekstpodstawowywcity2Znak">
    <w:name w:val="Tekst podstawowy wcięty 2 Znak"/>
    <w:link w:val="Tekstpodstawowywcity2"/>
    <w:uiPriority w:val="99"/>
    <w:semiHidden/>
    <w:qFormat/>
    <w:rsid w:val="0081778A"/>
    <w:rPr>
      <w:rFonts w:ascii="Arial" w:hAnsi="Arial"/>
      <w:szCs w:val="22"/>
      <w:lang w:eastAsia="en-US"/>
    </w:rPr>
  </w:style>
  <w:style w:type="character" w:customStyle="1" w:styleId="highlight">
    <w:name w:val="highlight"/>
    <w:qFormat/>
    <w:rsid w:val="001839E2"/>
  </w:style>
  <w:style w:type="character" w:customStyle="1" w:styleId="ListLabel1">
    <w:name w:val="ListLabel 1"/>
    <w:qFormat/>
    <w:rPr>
      <w:rFonts w:cs="Arial"/>
      <w:b w:val="0"/>
      <w:i w:val="0"/>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Times New Roman"/>
    </w:rPr>
  </w:style>
  <w:style w:type="character" w:customStyle="1" w:styleId="ListLabel6">
    <w:name w:val="ListLabel 6"/>
    <w:qFormat/>
    <w:rPr>
      <w:rFonts w:eastAsia="Calibri" w:cs="Arial"/>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Arial"/>
      <w:b w:val="0"/>
      <w:i w:val="0"/>
      <w:sz w:val="20"/>
      <w:szCs w:val="22"/>
    </w:rPr>
  </w:style>
  <w:style w:type="character" w:customStyle="1" w:styleId="ListLabel15">
    <w:name w:val="ListLabel 15"/>
    <w:qFormat/>
    <w:rPr>
      <w:rFonts w:cs="Times New Roman"/>
      <w:b w:val="0"/>
      <w:i w:val="0"/>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Arial"/>
      <w:b w:val="0"/>
    </w:rPr>
  </w:style>
  <w:style w:type="character" w:customStyle="1" w:styleId="ListLabel25">
    <w:name w:val="ListLabel 25"/>
    <w:qFormat/>
    <w:rPr>
      <w:rFonts w:cs="Times New Roman"/>
      <w:b w:val="0"/>
      <w:i w:val="0"/>
    </w:rPr>
  </w:style>
  <w:style w:type="character" w:customStyle="1" w:styleId="ListLabel26">
    <w:name w:val="ListLabel 26"/>
    <w:qFormat/>
    <w:rPr>
      <w:rFonts w:cs="Times New Roman"/>
      <w:b w:val="0"/>
      <w:i w:val="0"/>
    </w:rPr>
  </w:style>
  <w:style w:type="character" w:customStyle="1" w:styleId="ListLabel27">
    <w:name w:val="ListLabel 27"/>
    <w:qFormat/>
    <w:rPr>
      <w:rFonts w:cs="Times New Roman"/>
    </w:rPr>
  </w:style>
  <w:style w:type="character" w:customStyle="1" w:styleId="ListLabel28">
    <w:name w:val="ListLabel 28"/>
    <w:qFormat/>
    <w:rPr>
      <w:rFonts w:eastAsia="Calibri" w:cs="Arial"/>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eastAsia="Calibri" w:cs="Arial"/>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b w:val="0"/>
      <w:i w:val="0"/>
    </w:rPr>
  </w:style>
  <w:style w:type="character" w:customStyle="1" w:styleId="ListLabel46">
    <w:name w:val="ListLabel 46"/>
    <w:qFormat/>
    <w:rPr>
      <w:rFonts w:cs="Times New Roman"/>
    </w:rPr>
  </w:style>
  <w:style w:type="character" w:customStyle="1" w:styleId="ListLabel47">
    <w:name w:val="ListLabel 47"/>
    <w:qFormat/>
    <w:rPr>
      <w:rFonts w:eastAsia="Calibri" w:cs="Arial"/>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b w:val="0"/>
      <w:i w:val="0"/>
    </w:rPr>
  </w:style>
  <w:style w:type="character" w:customStyle="1" w:styleId="ListLabel56">
    <w:name w:val="ListLabel 56"/>
    <w:qFormat/>
    <w:rPr>
      <w:rFonts w:cs="Times New Roman"/>
    </w:rPr>
  </w:style>
  <w:style w:type="character" w:customStyle="1" w:styleId="ListLabel57">
    <w:name w:val="ListLabel 57"/>
    <w:qFormat/>
    <w:rPr>
      <w:rFonts w:eastAsia="Times New Roman" w:cs="Arial"/>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eastAsia="Calibri" w:cs="Arial"/>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Arial"/>
      <w:b w:val="0"/>
    </w:rPr>
  </w:style>
  <w:style w:type="character" w:customStyle="1" w:styleId="ListLabel75">
    <w:name w:val="ListLabel 75"/>
    <w:qFormat/>
    <w:rPr>
      <w:rFonts w:cs="Times New Roman"/>
      <w:b w:val="0"/>
      <w:i w:val="0"/>
    </w:rPr>
  </w:style>
  <w:style w:type="character" w:customStyle="1" w:styleId="ListLabel76">
    <w:name w:val="ListLabel 76"/>
    <w:qFormat/>
    <w:rPr>
      <w:b w:val="0"/>
      <w:i w:val="0"/>
      <w:sz w:val="20"/>
      <w:szCs w:val="22"/>
    </w:rPr>
  </w:style>
  <w:style w:type="character" w:customStyle="1" w:styleId="ListLabel77">
    <w:name w:val="ListLabel 77"/>
    <w:qFormat/>
    <w:rPr>
      <w:rFonts w:cs="Times New Roman"/>
      <w:b w:val="0"/>
      <w:i w:val="0"/>
    </w:rPr>
  </w:style>
  <w:style w:type="character" w:customStyle="1" w:styleId="ListLabel78">
    <w:name w:val="ListLabel 78"/>
    <w:qFormat/>
    <w:rPr>
      <w:rFonts w:cs="Times New Roman"/>
      <w:b w:val="0"/>
      <w:i w:val="0"/>
    </w:rPr>
  </w:style>
  <w:style w:type="character" w:customStyle="1" w:styleId="ListLabel79">
    <w:name w:val="ListLabel 79"/>
    <w:qFormat/>
    <w:rPr>
      <w:b w:val="0"/>
      <w:i w:val="0"/>
      <w:sz w:val="20"/>
      <w:szCs w:val="22"/>
    </w:rPr>
  </w:style>
  <w:style w:type="character" w:customStyle="1" w:styleId="ListLabel80">
    <w:name w:val="ListLabel 80"/>
    <w:qFormat/>
    <w:rPr>
      <w:rFonts w:cs="Times New Roman"/>
      <w:b w:val="0"/>
      <w:i w:val="0"/>
    </w:rPr>
  </w:style>
  <w:style w:type="character" w:customStyle="1" w:styleId="ListLabel81">
    <w:name w:val="ListLabel 81"/>
    <w:qFormat/>
    <w:rPr>
      <w:rFonts w:cs="Times New Roman"/>
      <w:b w:val="0"/>
      <w:i w:val="0"/>
    </w:rPr>
  </w:style>
  <w:style w:type="character" w:customStyle="1" w:styleId="ListLabel82">
    <w:name w:val="ListLabel 82"/>
    <w:qFormat/>
    <w:rPr>
      <w:rFonts w:cs="Times New Roman"/>
      <w:b w:val="0"/>
      <w:i w:val="0"/>
    </w:rPr>
  </w:style>
  <w:style w:type="character" w:customStyle="1" w:styleId="ListLabel83">
    <w:name w:val="ListLabel 83"/>
    <w:qFormat/>
    <w:rPr>
      <w:b w:val="0"/>
      <w:i w:val="0"/>
      <w:sz w:val="20"/>
      <w:szCs w:val="22"/>
    </w:rPr>
  </w:style>
  <w:style w:type="character" w:customStyle="1" w:styleId="ListLabel84">
    <w:name w:val="ListLabel 84"/>
    <w:qFormat/>
    <w:rPr>
      <w:rFonts w:cs="Times New Roman"/>
      <w:b w:val="0"/>
      <w:i w:val="0"/>
    </w:rPr>
  </w:style>
  <w:style w:type="character" w:customStyle="1" w:styleId="ListLabel85">
    <w:name w:val="ListLabel 85"/>
    <w:qFormat/>
    <w:rPr>
      <w:rFonts w:cs="Times New Roman"/>
      <w:b w:val="0"/>
      <w:i w:val="0"/>
    </w:rPr>
  </w:style>
  <w:style w:type="character" w:customStyle="1" w:styleId="ListLabel86">
    <w:name w:val="ListLabel 86"/>
    <w:qFormat/>
    <w:rPr>
      <w:b w:val="0"/>
      <w:i w:val="0"/>
      <w:sz w:val="20"/>
      <w:szCs w:val="22"/>
    </w:rPr>
  </w:style>
  <w:style w:type="character" w:customStyle="1" w:styleId="ListLabel87">
    <w:name w:val="ListLabel 87"/>
    <w:qFormat/>
    <w:rPr>
      <w:b w:val="0"/>
      <w:i w:val="0"/>
      <w:sz w:val="20"/>
      <w:szCs w:val="22"/>
    </w:rPr>
  </w:style>
  <w:style w:type="character" w:customStyle="1" w:styleId="ListLabel88">
    <w:name w:val="ListLabel 88"/>
    <w:qFormat/>
    <w:rPr>
      <w:rFonts w:cs="Times New Roman"/>
      <w:b w:val="0"/>
      <w:i w:val="0"/>
    </w:rPr>
  </w:style>
  <w:style w:type="character" w:customStyle="1" w:styleId="ListLabel89">
    <w:name w:val="ListLabel 89"/>
    <w:qFormat/>
    <w:rPr>
      <w:b w:val="0"/>
      <w:i w:val="0"/>
      <w:sz w:val="20"/>
      <w:szCs w:val="22"/>
    </w:rPr>
  </w:style>
  <w:style w:type="character" w:customStyle="1" w:styleId="ListLabel90">
    <w:name w:val="ListLabel 90"/>
    <w:qFormat/>
    <w:rPr>
      <w:rFonts w:cs="Times New Roman"/>
      <w:b w:val="0"/>
      <w:i w:val="0"/>
    </w:rPr>
  </w:style>
  <w:style w:type="character" w:customStyle="1" w:styleId="ListLabel91">
    <w:name w:val="ListLabel 91"/>
    <w:qFormat/>
    <w:rPr>
      <w:sz w:val="22"/>
      <w:szCs w:val="22"/>
    </w:rPr>
  </w:style>
  <w:style w:type="character" w:customStyle="1" w:styleId="ListLabel92">
    <w:name w:val="ListLabel 92"/>
    <w:qFormat/>
    <w:rPr>
      <w:b w:val="0"/>
      <w:i w:val="0"/>
    </w:rPr>
  </w:style>
  <w:style w:type="character" w:customStyle="1" w:styleId="ListLabel93">
    <w:name w:val="ListLabel 93"/>
    <w:qFormat/>
    <w:rPr>
      <w:b w:val="0"/>
    </w:rPr>
  </w:style>
  <w:style w:type="character" w:customStyle="1" w:styleId="ListLabel94">
    <w:name w:val="ListLabel 94"/>
    <w:qFormat/>
    <w:rPr>
      <w:rFonts w:cs="Times New Roman"/>
    </w:rPr>
  </w:style>
  <w:style w:type="character" w:customStyle="1" w:styleId="ListLabel95">
    <w:name w:val="ListLabel 95"/>
    <w:qFormat/>
    <w:rPr>
      <w:rFonts w:eastAsia="Times New Roman" w:cs="Arial"/>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b w:val="0"/>
      <w:i w:val="0"/>
      <w:sz w:val="20"/>
      <w:szCs w:val="22"/>
    </w:rPr>
  </w:style>
  <w:style w:type="character" w:customStyle="1" w:styleId="ListLabel118">
    <w:name w:val="ListLabel 118"/>
    <w:qFormat/>
    <w:rPr>
      <w:rFonts w:eastAsia="Times New Roman" w:cs="Arial"/>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eastAsia="Calibri" w:cs="Arial"/>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b w:val="0"/>
      <w:i w:val="0"/>
      <w:sz w:val="20"/>
      <w:szCs w:val="22"/>
    </w:rPr>
  </w:style>
  <w:style w:type="character" w:customStyle="1" w:styleId="ListLabel135">
    <w:name w:val="ListLabel 135"/>
    <w:qFormat/>
    <w:rPr>
      <w:rFonts w:cs="Arial"/>
      <w:b w:val="0"/>
      <w:i w:val="0"/>
      <w:sz w:val="20"/>
      <w:szCs w:val="20"/>
    </w:rPr>
  </w:style>
  <w:style w:type="character" w:customStyle="1" w:styleId="ListLabel136">
    <w:name w:val="ListLabel 136"/>
    <w:qFormat/>
    <w:rPr>
      <w:rFonts w:ascii="Calibri" w:hAnsi="Calibri" w:cs="Times New Roman"/>
      <w:b w:val="0"/>
      <w:i w:val="0"/>
      <w:caps w:val="0"/>
      <w:smallCaps w:val="0"/>
      <w:strike w:val="0"/>
      <w:dstrike w:val="0"/>
      <w:vanish w:val="0"/>
      <w:color w:val="000000"/>
      <w:position w:val="0"/>
      <w:sz w:val="24"/>
      <w:szCs w:val="24"/>
      <w:vertAlign w:val="baseline"/>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paragraph" w:customStyle="1" w:styleId="Heading">
    <w:name w:val="Heading"/>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x">
    <w:name w:val="Index"/>
    <w:basedOn w:val="Normalny"/>
    <w:qFormat/>
    <w:pPr>
      <w:suppressLineNumbers/>
    </w:pPr>
    <w:rPr>
      <w:rFonts w:cs="Mangal"/>
    </w:rPr>
  </w:style>
  <w:style w:type="paragraph" w:styleId="Tekstprzypisudolnego">
    <w:name w:val="footnote text"/>
    <w:basedOn w:val="Normalny"/>
    <w:link w:val="TekstprzypisudolnegoZnak"/>
    <w:uiPriority w:val="99"/>
    <w:qFormat/>
    <w:rsid w:val="00771090"/>
    <w:pPr>
      <w:spacing w:after="0" w:line="240" w:lineRule="auto"/>
    </w:pPr>
    <w:rPr>
      <w:rFonts w:ascii="Times New Roman" w:eastAsia="Times New Roman" w:hAnsi="Times New Roman"/>
      <w:szCs w:val="20"/>
      <w:lang w:val="x-none" w:eastAsia="x-none"/>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paragraph" w:styleId="Podtytu">
    <w:name w:val="Subtitle"/>
    <w:basedOn w:val="Normalny"/>
    <w:link w:val="PodtytuZnak"/>
    <w:qFormat/>
    <w:rsid w:val="00771090"/>
    <w:pPr>
      <w:tabs>
        <w:tab w:val="left" w:pos="1080"/>
      </w:tabs>
      <w:spacing w:after="0" w:line="360" w:lineRule="auto"/>
      <w:ind w:left="1080" w:hanging="720"/>
      <w:jc w:val="center"/>
    </w:pPr>
    <w:rPr>
      <w:rFonts w:ascii="Tahoma" w:eastAsia="Times New Roman" w:hAnsi="Tahoma"/>
      <w:b/>
      <w:bCs/>
      <w:sz w:val="22"/>
      <w:lang w:val="x-none" w:eastAsia="x-none"/>
    </w:rPr>
  </w:style>
  <w:style w:type="paragraph" w:customStyle="1" w:styleId="xl33">
    <w:name w:val="xl33"/>
    <w:basedOn w:val="Normalny"/>
    <w:qFormat/>
    <w:rsid w:val="00771090"/>
    <w:pPr>
      <w:spacing w:before="100" w:after="100" w:line="240" w:lineRule="auto"/>
      <w:jc w:val="center"/>
    </w:pPr>
    <w:rPr>
      <w:rFonts w:ascii="Times New Roman" w:eastAsia="Times New Roman" w:hAnsi="Times New Roman"/>
      <w:szCs w:val="24"/>
      <w:lang w:eastAsia="pl-PL"/>
    </w:rPr>
  </w:style>
  <w:style w:type="paragraph" w:styleId="Tekstkomentarza">
    <w:name w:val="annotation text"/>
    <w:basedOn w:val="Normalny"/>
    <w:link w:val="TekstkomentarzaZnak"/>
    <w:unhideWhenUsed/>
    <w:qFormat/>
    <w:rsid w:val="000B6A81"/>
    <w:rPr>
      <w:rFonts w:ascii="Calibri" w:hAnsi="Calibri"/>
      <w:szCs w:val="20"/>
      <w:lang w:val="x-none"/>
    </w:rPr>
  </w:style>
  <w:style w:type="paragraph" w:styleId="Tematkomentarza">
    <w:name w:val="annotation subject"/>
    <w:basedOn w:val="Tekstkomentarza"/>
    <w:link w:val="TematkomentarzaZnak"/>
    <w:uiPriority w:val="99"/>
    <w:semiHidden/>
    <w:unhideWhenUsed/>
    <w:qFormat/>
    <w:rsid w:val="000B6A81"/>
    <w:rPr>
      <w:b/>
      <w:bCs/>
    </w:rPr>
  </w:style>
  <w:style w:type="paragraph" w:styleId="Tekstdymka">
    <w:name w:val="Balloon Text"/>
    <w:basedOn w:val="Normalny"/>
    <w:link w:val="TekstdymkaZnak"/>
    <w:uiPriority w:val="99"/>
    <w:semiHidden/>
    <w:unhideWhenUsed/>
    <w:qFormat/>
    <w:rsid w:val="000B6A81"/>
    <w:pPr>
      <w:spacing w:after="0" w:line="240" w:lineRule="auto"/>
    </w:pPr>
    <w:rPr>
      <w:rFonts w:ascii="Tahoma" w:hAnsi="Tahoma"/>
      <w:sz w:val="16"/>
      <w:szCs w:val="16"/>
      <w:lang w:val="x-none"/>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qFormat/>
    <w:rsid w:val="00B62CCB"/>
    <w:rPr>
      <w:rFonts w:ascii="Calibri" w:hAnsi="Calibri"/>
      <w:szCs w:val="20"/>
      <w:lang w:val="x-none"/>
    </w:rPr>
  </w:style>
  <w:style w:type="paragraph" w:styleId="Tekstpodstawowy2">
    <w:name w:val="Body Text 2"/>
    <w:basedOn w:val="Normalny"/>
    <w:link w:val="Tekstpodstawowy2Znak"/>
    <w:qFormat/>
    <w:rsid w:val="00F27386"/>
    <w:pPr>
      <w:spacing w:after="120" w:line="480" w:lineRule="auto"/>
    </w:pPr>
    <w:rPr>
      <w:rFonts w:ascii="Times New Roman" w:eastAsia="Times New Roman" w:hAnsi="Times New Roman"/>
      <w:sz w:val="24"/>
      <w:szCs w:val="24"/>
      <w:lang w:val="x-none" w:eastAsia="x-none"/>
    </w:rPr>
  </w:style>
  <w:style w:type="paragraph" w:customStyle="1" w:styleId="Default">
    <w:name w:val="Default"/>
    <w:qFormat/>
    <w:rsid w:val="00963BE7"/>
    <w:rPr>
      <w:rFonts w:ascii="Times New Roman" w:hAnsi="Times New Roman"/>
      <w:color w:val="000000"/>
      <w:sz w:val="24"/>
      <w:szCs w:val="24"/>
    </w:rPr>
  </w:style>
  <w:style w:type="paragraph" w:styleId="Spistreci2">
    <w:name w:val="toc 2"/>
    <w:basedOn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qFormat/>
    <w:rsid w:val="00F95D8F"/>
    <w:pPr>
      <w:spacing w:after="120" w:line="240" w:lineRule="auto"/>
    </w:pPr>
    <w:rPr>
      <w:rFonts w:ascii="Times New Roman" w:eastAsia="Times New Roman" w:hAnsi="Times New Roman"/>
      <w:sz w:val="16"/>
      <w:szCs w:val="16"/>
      <w:lang w:val="x-none" w:eastAsia="x-none"/>
    </w:rPr>
  </w:style>
  <w:style w:type="paragraph" w:customStyle="1" w:styleId="Akapitzlist1">
    <w:name w:val="Akapit z listą1"/>
    <w:basedOn w:val="Normalny"/>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paragraph" w:customStyle="1" w:styleId="ZnakZnak">
    <w:name w:val="Znak Znak"/>
    <w:basedOn w:val="Normalny"/>
    <w:qFormat/>
    <w:rsid w:val="00C56763"/>
    <w:pPr>
      <w:spacing w:after="0" w:line="360" w:lineRule="auto"/>
      <w:jc w:val="both"/>
    </w:pPr>
    <w:rPr>
      <w:rFonts w:ascii="Verdana" w:eastAsia="Times New Roman" w:hAnsi="Verdana"/>
      <w:szCs w:val="20"/>
      <w:lang w:eastAsia="pl-PL"/>
    </w:rPr>
  </w:style>
  <w:style w:type="paragraph" w:styleId="Poprawka">
    <w:name w:val="Revision"/>
    <w:uiPriority w:val="99"/>
    <w:semiHidden/>
    <w:qFormat/>
    <w:rsid w:val="00EE44DD"/>
    <w:rPr>
      <w:rFonts w:ascii="Arial" w:hAnsi="Arial"/>
      <w:szCs w:val="22"/>
      <w:lang w:eastAsia="en-US"/>
    </w:rPr>
  </w:style>
  <w:style w:type="paragraph" w:customStyle="1" w:styleId="Akapit">
    <w:name w:val="Akapit"/>
    <w:basedOn w:val="Nagwek6"/>
    <w:qFormat/>
    <w:rsid w:val="00FA11B1"/>
    <w:pPr>
      <w:keepNext/>
      <w:spacing w:before="0" w:after="0" w:line="360" w:lineRule="auto"/>
      <w:jc w:val="both"/>
    </w:pPr>
    <w:rPr>
      <w:rFonts w:ascii="Times New Roman" w:hAnsi="Times New Roman"/>
      <w:b w:val="0"/>
      <w:bCs w:val="0"/>
      <w:sz w:val="24"/>
      <w:szCs w:val="24"/>
      <w:lang w:eastAsia="pl-PL"/>
    </w:rPr>
  </w:style>
  <w:style w:type="paragraph" w:customStyle="1" w:styleId="Wcicie">
    <w:name w:val="Wcięcie"/>
    <w:basedOn w:val="Normalny"/>
    <w:qFormat/>
    <w:rsid w:val="00E37D3D"/>
    <w:p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qFormat/>
    <w:rsid w:val="0081778A"/>
    <w:pPr>
      <w:spacing w:after="120" w:line="480" w:lineRule="auto"/>
      <w:ind w:left="283"/>
    </w:pPr>
    <w:rPr>
      <w:lang w:val="x-none"/>
    </w:rPr>
  </w:style>
  <w:style w:type="table" w:styleId="Tabela-Siatka">
    <w:name w:val="Table Grid"/>
    <w:basedOn w:val="Standardowy"/>
    <w:rsid w:val="00A9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1188-1016-4D38-B2F3-28701656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5090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dc:description/>
  <cp:lastModifiedBy>Michał Matujewicz</cp:lastModifiedBy>
  <cp:revision>2</cp:revision>
  <cp:lastPrinted>2015-07-31T10:37:00Z</cp:lastPrinted>
  <dcterms:created xsi:type="dcterms:W3CDTF">2019-12-06T21:37:00Z</dcterms:created>
  <dcterms:modified xsi:type="dcterms:W3CDTF">2019-12-06T21:37:00Z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MRR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